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D57" w:rsidRDefault="00A903B9">
      <w:pPr>
        <w:rPr>
          <w:rFonts w:ascii="Times New Roman" w:hAnsi="Times New Roman" w:cs="Times New Roman"/>
          <w:b/>
        </w:rPr>
      </w:pPr>
      <w:r w:rsidRPr="00594AFD">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2BB7D93D" wp14:editId="4715CD74">
                <wp:simplePos x="0" y="0"/>
                <wp:positionH relativeFrom="column">
                  <wp:posOffset>0</wp:posOffset>
                </wp:positionH>
                <wp:positionV relativeFrom="paragraph">
                  <wp:posOffset>914400</wp:posOffset>
                </wp:positionV>
                <wp:extent cx="6591300" cy="1000125"/>
                <wp:effectExtent l="0" t="0" r="0" b="9525"/>
                <wp:wrapSquare wrapText="bothSides"/>
                <wp:docPr id="2" name="Text Box 2"/>
                <wp:cNvGraphicFramePr/>
                <a:graphic xmlns:a="http://schemas.openxmlformats.org/drawingml/2006/main">
                  <a:graphicData uri="http://schemas.microsoft.com/office/word/2010/wordprocessingShape">
                    <wps:wsp>
                      <wps:cNvSpPr txBox="1"/>
                      <wps:spPr>
                        <a:xfrm>
                          <a:off x="0" y="0"/>
                          <a:ext cx="6591300" cy="1000125"/>
                        </a:xfrm>
                        <a:prstGeom prst="rect">
                          <a:avLst/>
                        </a:prstGeom>
                        <a:noFill/>
                        <a:ln>
                          <a:noFill/>
                        </a:ln>
                        <a:effectLst/>
                      </wps:spPr>
                      <wps:txbx>
                        <w:txbxContent>
                          <w:p w:rsidR="009F3C7A" w:rsidRPr="00D10F56" w:rsidRDefault="009F3C7A" w:rsidP="00F73B63">
                            <w:pPr>
                              <w:pStyle w:val="Title"/>
                              <w:rPr>
                                <w:noProof/>
                                <w:sz w:val="36"/>
                              </w:rPr>
                            </w:pPr>
                            <w:r>
                              <w:rPr>
                                <w:noProof/>
                                <w:sz w:val="144"/>
                                <w:szCs w:val="72"/>
                              </w:rPr>
                              <w:t xml:space="preserve">    </w:t>
                            </w:r>
                            <w:r w:rsidRPr="00D10F56">
                              <w:rPr>
                                <w:noProof/>
                              </w:rPr>
                              <w:t>DEBRE MARKOS UNIVE</w:t>
                            </w:r>
                            <w:r>
                              <w:rPr>
                                <w:noProof/>
                              </w:rPr>
                              <w:t>RSITY</w:t>
                            </w:r>
                          </w:p>
                          <w:p w:rsidR="009F3C7A" w:rsidRPr="00D10F56" w:rsidRDefault="009F3C7A" w:rsidP="002F2348">
                            <w:pPr>
                              <w:jc w:val="center"/>
                              <w:rPr>
                                <w:rFonts w:ascii="Times New Roman" w:hAnsi="Times New Roman" w:cs="Times New Roman"/>
                                <w:b/>
                                <w:noProof/>
                                <w:sz w:val="144"/>
                                <w:szCs w:val="72"/>
                                <w14:textOutline w14:w="10541" w14:cap="flat" w14:cmpd="sng" w14:algn="ctr">
                                  <w14:solidFill>
                                    <w14:schemeClr w14:val="accent1">
                                      <w14:shade w14:val="88000"/>
                                      <w14:satMod w14:val="110000"/>
                                    </w14:schemeClr>
                                  </w14:solidFill>
                                  <w14:prstDash w14:val="solid"/>
                                  <w14:round/>
                                </w14:textOutline>
                              </w:rPr>
                            </w:pPr>
                          </w:p>
                          <w:p w:rsidR="009F3C7A" w:rsidRPr="00D10F56" w:rsidRDefault="009F3C7A" w:rsidP="002F2348">
                            <w:pPr>
                              <w:jc w:val="center"/>
                              <w:rPr>
                                <w:rFonts w:ascii="Times New Roman" w:hAnsi="Times New Roman" w:cs="Times New Roman"/>
                                <w:b/>
                                <w:noProof/>
                                <w:sz w:val="180"/>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D10F56">
                              <w:rPr>
                                <w:rFonts w:ascii="Times New Roman" w:hAnsi="Times New Roman" w:cs="Times New Roman"/>
                                <w:b/>
                                <w:noProof/>
                                <w:sz w:val="144"/>
                                <w:szCs w:val="72"/>
                                <w14:textOutline w14:w="10541" w14:cap="flat" w14:cmpd="sng" w14:algn="ctr">
                                  <w14:solidFill>
                                    <w14:schemeClr w14:val="accent1">
                                      <w14:shade w14:val="88000"/>
                                      <w14:satMod w14:val="110000"/>
                                    </w14:schemeClr>
                                  </w14:solidFill>
                                  <w14:prstDash w14:val="solid"/>
                                  <w14:round/>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1in;width:519pt;height:7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" filled="f" stroked="f">
                <v:textbox>
                  <w:txbxContent>
                    <w:p w:rsidR="009F3C7A" w:rsidRPr="00D10F56" w:rsidRDefault="009F3C7A" w:rsidP="00F73B63">
                      <w:pPr>
                        <w:pStyle w:val="Title"/>
                        <w:rPr>
                          <w:noProof/>
                          <w:sz w:val="36"/>
                        </w:rPr>
                      </w:pPr>
                      <w:r>
                        <w:rPr>
                          <w:noProof/>
                          <w:sz w:val="144"/>
                          <w:szCs w:val="72"/>
                        </w:rPr>
                        <w:t xml:space="preserve">    </w:t>
                      </w:r>
                      <w:r w:rsidRPr="00D10F56">
                        <w:rPr>
                          <w:noProof/>
                        </w:rPr>
                        <w:t>DEBRE MARKOS UNIVE</w:t>
                      </w:r>
                      <w:r>
                        <w:rPr>
                          <w:noProof/>
                        </w:rPr>
                        <w:t>RSITY</w:t>
                      </w:r>
                    </w:p>
                    <w:p w:rsidR="009F3C7A" w:rsidRPr="00D10F56" w:rsidRDefault="009F3C7A" w:rsidP="002F2348">
                      <w:pPr>
                        <w:jc w:val="center"/>
                        <w:rPr>
                          <w:rFonts w:ascii="Times New Roman" w:hAnsi="Times New Roman" w:cs="Times New Roman"/>
                          <w:b/>
                          <w:noProof/>
                          <w:sz w:val="144"/>
                          <w:szCs w:val="72"/>
                          <w14:textOutline w14:w="10541" w14:cap="flat" w14:cmpd="sng" w14:algn="ctr">
                            <w14:solidFill>
                              <w14:schemeClr w14:val="accent1">
                                <w14:shade w14:val="88000"/>
                                <w14:satMod w14:val="110000"/>
                              </w14:schemeClr>
                            </w14:solidFill>
                            <w14:prstDash w14:val="solid"/>
                            <w14:round/>
                          </w14:textOutline>
                        </w:rPr>
                      </w:pPr>
                    </w:p>
                    <w:p w:rsidR="009F3C7A" w:rsidRPr="00D10F56" w:rsidRDefault="009F3C7A" w:rsidP="002F2348">
                      <w:pPr>
                        <w:jc w:val="center"/>
                        <w:rPr>
                          <w:rFonts w:ascii="Times New Roman" w:hAnsi="Times New Roman" w:cs="Times New Roman"/>
                          <w:b/>
                          <w:noProof/>
                          <w:sz w:val="180"/>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D10F56">
                        <w:rPr>
                          <w:rFonts w:ascii="Times New Roman" w:hAnsi="Times New Roman" w:cs="Times New Roman"/>
                          <w:b/>
                          <w:noProof/>
                          <w:sz w:val="144"/>
                          <w:szCs w:val="72"/>
                          <w14:textOutline w14:w="10541" w14:cap="flat" w14:cmpd="sng" w14:algn="ctr">
                            <w14:solidFill>
                              <w14:schemeClr w14:val="accent1">
                                <w14:shade w14:val="88000"/>
                                <w14:satMod w14:val="110000"/>
                              </w14:schemeClr>
                            </w14:solidFill>
                            <w14:prstDash w14:val="solid"/>
                            <w14:round/>
                          </w14:textOutline>
                        </w:rPr>
                        <w:t xml:space="preserve"> </w:t>
                      </w:r>
                    </w:p>
                  </w:txbxContent>
                </v:textbox>
                <w10:wrap type="square"/>
              </v:shape>
            </w:pict>
          </mc:Fallback>
        </mc:AlternateContent>
      </w:r>
      <w:r w:rsidR="00A8184C" w:rsidRPr="002F2348">
        <w:rPr>
          <w:rFonts w:ascii="Times New Roman" w:hAnsi="Times New Roman" w:cs="Times New Roman"/>
          <w:b/>
          <w:noProof/>
          <w:sz w:val="72"/>
          <w:szCs w:val="72"/>
        </w:rPr>
        <w:drawing>
          <wp:anchor distT="0" distB="0" distL="114300" distR="114300" simplePos="0" relativeHeight="251660288" behindDoc="0" locked="0" layoutInCell="1" allowOverlap="1" wp14:anchorId="66C6965D" wp14:editId="6B836B4A">
            <wp:simplePos x="0" y="0"/>
            <wp:positionH relativeFrom="column">
              <wp:posOffset>1857375</wp:posOffset>
            </wp:positionH>
            <wp:positionV relativeFrom="paragraph">
              <wp:posOffset>-704850</wp:posOffset>
            </wp:positionV>
            <wp:extent cx="2162175" cy="1362075"/>
            <wp:effectExtent l="0" t="0" r="952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jpg"/>
                    <pic:cNvPicPr/>
                  </pic:nvPicPr>
                  <pic:blipFill>
                    <a:blip r:embed="rId9">
                      <a:extLst>
                        <a:ext uri="{28A0092B-C50C-407E-A947-70E740481C1C}">
                          <a14:useLocalDpi xmlns:a14="http://schemas.microsoft.com/office/drawing/2010/main" val="0"/>
                        </a:ext>
                      </a:extLst>
                    </a:blip>
                    <a:stretch>
                      <a:fillRect/>
                    </a:stretch>
                  </pic:blipFill>
                  <pic:spPr>
                    <a:xfrm>
                      <a:off x="0" y="0"/>
                      <a:ext cx="2162175" cy="1362075"/>
                    </a:xfrm>
                    <a:prstGeom prst="rect">
                      <a:avLst/>
                    </a:prstGeom>
                  </pic:spPr>
                </pic:pic>
              </a:graphicData>
            </a:graphic>
          </wp:anchor>
        </w:drawing>
      </w:r>
      <w:r w:rsidR="00A8184C">
        <w:rPr>
          <w:rFonts w:ascii="Times New Roman" w:hAnsi="Times New Roman" w:cs="Times New Roman"/>
          <w:b/>
        </w:rPr>
        <w:br w:type="textWrapping" w:clear="all"/>
      </w:r>
    </w:p>
    <w:p w:rsidR="004E4AED" w:rsidRDefault="004E4AED" w:rsidP="004E4AED">
      <w:pPr>
        <w:ind w:left="-1008" w:right="-432"/>
        <w:jc w:val="center"/>
        <w:rPr>
          <w:rFonts w:ascii="Times New Roman" w:hAnsi="Times New Roman" w:cs="Times New Roman"/>
          <w:b/>
          <w:noProof/>
          <w:sz w:val="40"/>
          <w:szCs w:val="72"/>
          <w14:textOutline w14:w="10541" w14:cap="flat" w14:cmpd="sng" w14:algn="ctr">
            <w14:solidFill>
              <w14:schemeClr w14:val="accent1">
                <w14:shade w14:val="88000"/>
                <w14:satMod w14:val="110000"/>
              </w14:schemeClr>
            </w14:solidFill>
            <w14:prstDash w14:val="solid"/>
            <w14:round/>
          </w14:textOutline>
        </w:rPr>
      </w:pPr>
    </w:p>
    <w:p w:rsidR="00D53FDB" w:rsidRPr="00594AFD" w:rsidRDefault="00D53FDB" w:rsidP="004E4AED">
      <w:pPr>
        <w:ind w:left="-1008" w:right="-432"/>
        <w:jc w:val="center"/>
        <w:rPr>
          <w:rFonts w:ascii="Times New Roman" w:hAnsi="Times New Roman" w:cs="Times New Roman"/>
          <w:b/>
          <w:noProof/>
          <w14:textOutline w14:w="10541" w14:cap="flat" w14:cmpd="sng" w14:algn="ctr">
            <w14:solidFill>
              <w14:schemeClr w14:val="accent1">
                <w14:shade w14:val="88000"/>
                <w14:satMod w14:val="110000"/>
              </w14:schemeClr>
            </w14:solidFill>
            <w14:prstDash w14:val="solid"/>
            <w14:round/>
          </w14:textOutline>
        </w:rPr>
      </w:pPr>
    </w:p>
    <w:p w:rsidR="00DB739E" w:rsidRDefault="002F2348" w:rsidP="00F0405C">
      <w:pPr>
        <w:pStyle w:val="Heading2"/>
        <w:ind w:left="2448" w:right="576"/>
        <w:rPr>
          <w:rFonts w:ascii="Times New Roman" w:hAnsi="Times New Roman" w:cs="Times New Roman"/>
          <w:b w:val="0"/>
          <w:noProof/>
          <w14:textOutline w14:w="10541" w14:cap="flat" w14:cmpd="sng" w14:algn="ctr">
            <w14:solidFill>
              <w14:schemeClr w14:val="accent1">
                <w14:shade w14:val="88000"/>
                <w14:satMod w14:val="110000"/>
              </w14:schemeClr>
            </w14:solidFill>
            <w14:prstDash w14:val="solid"/>
            <w14:round/>
          </w14:textOutline>
        </w:rPr>
      </w:pPr>
      <w:r w:rsidRPr="00594AFD">
        <w:rPr>
          <w:rFonts w:ascii="Times New Roman" w:hAnsi="Times New Roman" w:cs="Times New Roman"/>
          <w:color w:val="000000" w:themeColor="text1"/>
          <w:sz w:val="22"/>
          <w:szCs w:val="22"/>
          <w14:textOutline w14:w="10541" w14:cap="flat" w14:cmpd="sng" w14:algn="ctr">
            <w14:solidFill>
              <w14:schemeClr w14:val="accent1">
                <w14:shade w14:val="88000"/>
                <w14:satMod w14:val="110000"/>
              </w14:schemeClr>
            </w14:solidFill>
            <w14:prstDash w14:val="solid"/>
            <w14:round/>
          </w14:textOutline>
        </w:rPr>
        <w:t xml:space="preserve"> </w:t>
      </w:r>
      <w:bookmarkStart w:id="0" w:name="_GoBack"/>
      <w:bookmarkEnd w:id="0"/>
    </w:p>
    <w:p w:rsidR="00CA50FA" w:rsidRPr="00594AFD" w:rsidRDefault="00CA50FA" w:rsidP="00CA50FA">
      <w:pPr>
        <w:spacing w:after="240"/>
        <w:ind w:left="5328" w:right="-720"/>
        <w:rPr>
          <w:rFonts w:ascii="Times New Roman" w:hAnsi="Times New Roman" w:cs="Times New Roman"/>
          <w:b/>
          <w:noProof/>
          <w14:textOutline w14:w="10541" w14:cap="flat" w14:cmpd="sng" w14:algn="ctr">
            <w14:solidFill>
              <w14:schemeClr w14:val="accent1">
                <w14:shade w14:val="88000"/>
                <w14:satMod w14:val="110000"/>
              </w14:schemeClr>
            </w14:solidFill>
            <w14:prstDash w14:val="solid"/>
            <w14:round/>
          </w14:textOutline>
        </w:rPr>
      </w:pPr>
    </w:p>
    <w:p w:rsidR="00D53FDB" w:rsidRPr="00CA50FA" w:rsidRDefault="00165DF5" w:rsidP="00165DF5">
      <w:pPr>
        <w:spacing w:after="240"/>
        <w:ind w:right="-720"/>
        <w:rPr>
          <w:rFonts w:ascii="Times New Roman" w:hAnsi="Times New Roman" w:cs="Times New Roman"/>
          <w:b/>
          <w:noProof/>
          <w:szCs w:val="28"/>
          <w14:textOutline w14:w="10541" w14:cap="flat" w14:cmpd="sng" w14:algn="ctr">
            <w14:solidFill>
              <w14:schemeClr w14:val="accent1">
                <w14:shade w14:val="88000"/>
                <w14:satMod w14:val="110000"/>
              </w14:schemeClr>
            </w14:solidFill>
            <w14:prstDash w14:val="solid"/>
            <w14:round/>
          </w14:textOutline>
        </w:rPr>
      </w:pPr>
      <w:r>
        <w:rPr>
          <w:rFonts w:ascii="Times New Roman" w:hAnsi="Times New Roman" w:cs="Times New Roman"/>
          <w:b/>
          <w:noProof/>
          <w14:textOutline w14:w="10541" w14:cap="flat" w14:cmpd="sng" w14:algn="ctr">
            <w14:solidFill>
              <w14:schemeClr w14:val="accent1">
                <w14:shade w14:val="88000"/>
                <w14:satMod w14:val="110000"/>
              </w14:schemeClr>
            </w14:solidFill>
            <w14:prstDash w14:val="solid"/>
            <w14:round/>
          </w14:textOutline>
        </w:rPr>
        <w:t xml:space="preserve">                                                                                                       </w:t>
      </w:r>
    </w:p>
    <w:sdt>
      <w:sdtPr>
        <w:rPr>
          <w:rFonts w:asciiTheme="minorHAnsi" w:eastAsiaTheme="minorHAnsi" w:hAnsiTheme="minorHAnsi" w:cstheme="minorBidi"/>
          <w:b w:val="0"/>
          <w:bCs w:val="0"/>
          <w:color w:val="auto"/>
          <w:sz w:val="22"/>
          <w:szCs w:val="22"/>
          <w:lang w:eastAsia="en-US"/>
        </w:rPr>
        <w:id w:val="1950123052"/>
        <w:docPartObj>
          <w:docPartGallery w:val="Table of Contents"/>
          <w:docPartUnique/>
        </w:docPartObj>
      </w:sdtPr>
      <w:sdtEndPr>
        <w:rPr>
          <w:noProof/>
        </w:rPr>
      </w:sdtEndPr>
      <w:sdtContent>
        <w:p w:rsidR="00F43F00" w:rsidRDefault="00F43F00">
          <w:pPr>
            <w:pStyle w:val="TOCHeading"/>
          </w:pPr>
          <w:r>
            <w:t>Table of Contents</w:t>
          </w:r>
        </w:p>
        <w:p w:rsidR="00F43F00" w:rsidRDefault="00F43F00" w:rsidP="00F43F00">
          <w:pPr>
            <w:pStyle w:val="TOC2"/>
            <w:tabs>
              <w:tab w:val="right" w:leader="dot" w:pos="9350"/>
            </w:tabs>
            <w:rPr>
              <w:rFonts w:eastAsiaTheme="minorEastAsia"/>
              <w:b w:val="0"/>
              <w:noProof/>
            </w:rPr>
          </w:pPr>
          <w:r>
            <w:fldChar w:fldCharType="begin"/>
          </w:r>
          <w:r>
            <w:instrText xml:space="preserve"> TOC \o "1-3" \h \z \u </w:instrText>
          </w:r>
          <w:r>
            <w:fldChar w:fldCharType="separate"/>
          </w:r>
        </w:p>
        <w:p w:rsidR="00F43F00" w:rsidRDefault="00F43F00">
          <w:pPr>
            <w:pStyle w:val="TOC2"/>
            <w:tabs>
              <w:tab w:val="right" w:leader="dot" w:pos="9350"/>
            </w:tabs>
            <w:rPr>
              <w:rFonts w:eastAsiaTheme="minorEastAsia"/>
              <w:b w:val="0"/>
              <w:noProof/>
            </w:rPr>
          </w:pPr>
        </w:p>
        <w:p w:rsidR="00F43F00" w:rsidRDefault="002F6DC4">
          <w:pPr>
            <w:pStyle w:val="TOC3"/>
            <w:tabs>
              <w:tab w:val="right" w:leader="dot" w:pos="9350"/>
            </w:tabs>
            <w:rPr>
              <w:b w:val="0"/>
              <w:noProof/>
              <w:lang w:eastAsia="en-US"/>
            </w:rPr>
          </w:pPr>
          <w:hyperlink w:anchor="_Toc191481810" w:history="1">
            <w:r w:rsidR="00F43F00" w:rsidRPr="00B87329">
              <w:rPr>
                <w:rStyle w:val="Hyperlink"/>
                <w:smallCaps/>
                <w:noProof/>
                <w:spacing w:val="5"/>
              </w:rPr>
              <w:t>1, PURPOSE</w:t>
            </w:r>
            <w:r w:rsidR="00F43F00">
              <w:rPr>
                <w:noProof/>
                <w:webHidden/>
              </w:rPr>
              <w:tab/>
            </w:r>
            <w:r w:rsidR="00F43F00">
              <w:rPr>
                <w:noProof/>
                <w:webHidden/>
              </w:rPr>
              <w:fldChar w:fldCharType="begin"/>
            </w:r>
            <w:r w:rsidR="00F43F00">
              <w:rPr>
                <w:noProof/>
                <w:webHidden/>
              </w:rPr>
              <w:instrText xml:space="preserve"> PAGEREF _Toc191481810 \h </w:instrText>
            </w:r>
            <w:r w:rsidR="00F43F00">
              <w:rPr>
                <w:noProof/>
                <w:webHidden/>
              </w:rPr>
            </w:r>
            <w:r w:rsidR="00F43F00">
              <w:rPr>
                <w:noProof/>
                <w:webHidden/>
              </w:rPr>
              <w:fldChar w:fldCharType="separate"/>
            </w:r>
            <w:r w:rsidR="00F43F00">
              <w:rPr>
                <w:noProof/>
                <w:webHidden/>
              </w:rPr>
              <w:t>2</w:t>
            </w:r>
            <w:r w:rsidR="00F43F00">
              <w:rPr>
                <w:noProof/>
                <w:webHidden/>
              </w:rPr>
              <w:fldChar w:fldCharType="end"/>
            </w:r>
          </w:hyperlink>
        </w:p>
        <w:p w:rsidR="00F43F00" w:rsidRDefault="002F6DC4">
          <w:pPr>
            <w:pStyle w:val="TOC2"/>
            <w:tabs>
              <w:tab w:val="right" w:leader="dot" w:pos="9350"/>
            </w:tabs>
            <w:rPr>
              <w:rFonts w:eastAsiaTheme="minorEastAsia"/>
              <w:b w:val="0"/>
              <w:noProof/>
            </w:rPr>
          </w:pPr>
          <w:hyperlink w:anchor="_Toc191481811" w:history="1">
            <w:r w:rsidR="00F43F00" w:rsidRPr="00B87329">
              <w:rPr>
                <w:rStyle w:val="Hyperlink"/>
                <w:smallCaps/>
                <w:noProof/>
                <w:spacing w:val="5"/>
              </w:rPr>
              <w:t>2, Statement of Values</w:t>
            </w:r>
            <w:r w:rsidR="00F43F00">
              <w:rPr>
                <w:noProof/>
                <w:webHidden/>
              </w:rPr>
              <w:tab/>
            </w:r>
            <w:r w:rsidR="00F43F00">
              <w:rPr>
                <w:noProof/>
                <w:webHidden/>
              </w:rPr>
              <w:fldChar w:fldCharType="begin"/>
            </w:r>
            <w:r w:rsidR="00F43F00">
              <w:rPr>
                <w:noProof/>
                <w:webHidden/>
              </w:rPr>
              <w:instrText xml:space="preserve"> PAGEREF _Toc191481811 \h </w:instrText>
            </w:r>
            <w:r w:rsidR="00F43F00">
              <w:rPr>
                <w:noProof/>
                <w:webHidden/>
              </w:rPr>
            </w:r>
            <w:r w:rsidR="00F43F00">
              <w:rPr>
                <w:noProof/>
                <w:webHidden/>
              </w:rPr>
              <w:fldChar w:fldCharType="separate"/>
            </w:r>
            <w:r w:rsidR="00F43F00">
              <w:rPr>
                <w:noProof/>
                <w:webHidden/>
              </w:rPr>
              <w:t>2</w:t>
            </w:r>
            <w:r w:rsidR="00F43F00">
              <w:rPr>
                <w:noProof/>
                <w:webHidden/>
              </w:rPr>
              <w:fldChar w:fldCharType="end"/>
            </w:r>
          </w:hyperlink>
        </w:p>
        <w:p w:rsidR="00F43F00" w:rsidRDefault="002F6DC4">
          <w:pPr>
            <w:pStyle w:val="TOC2"/>
            <w:tabs>
              <w:tab w:val="right" w:leader="dot" w:pos="9350"/>
            </w:tabs>
            <w:rPr>
              <w:rFonts w:eastAsiaTheme="minorEastAsia"/>
              <w:b w:val="0"/>
              <w:noProof/>
            </w:rPr>
          </w:pPr>
          <w:hyperlink w:anchor="_Toc191481812" w:history="1">
            <w:r w:rsidR="00F43F00" w:rsidRPr="00B87329">
              <w:rPr>
                <w:rStyle w:val="Hyperlink"/>
                <w:smallCaps/>
                <w:noProof/>
                <w:spacing w:val="5"/>
              </w:rPr>
              <w:t>2.1 HONESTY</w:t>
            </w:r>
            <w:r w:rsidR="00F43F00">
              <w:rPr>
                <w:noProof/>
                <w:webHidden/>
              </w:rPr>
              <w:tab/>
            </w:r>
            <w:r w:rsidR="00F43F00">
              <w:rPr>
                <w:noProof/>
                <w:webHidden/>
              </w:rPr>
              <w:fldChar w:fldCharType="begin"/>
            </w:r>
            <w:r w:rsidR="00F43F00">
              <w:rPr>
                <w:noProof/>
                <w:webHidden/>
              </w:rPr>
              <w:instrText xml:space="preserve"> PAGEREF _Toc191481812 \h </w:instrText>
            </w:r>
            <w:r w:rsidR="00F43F00">
              <w:rPr>
                <w:noProof/>
                <w:webHidden/>
              </w:rPr>
            </w:r>
            <w:r w:rsidR="00F43F00">
              <w:rPr>
                <w:noProof/>
                <w:webHidden/>
              </w:rPr>
              <w:fldChar w:fldCharType="separate"/>
            </w:r>
            <w:r w:rsidR="00F43F00">
              <w:rPr>
                <w:noProof/>
                <w:webHidden/>
              </w:rPr>
              <w:t>3</w:t>
            </w:r>
            <w:r w:rsidR="00F43F00">
              <w:rPr>
                <w:noProof/>
                <w:webHidden/>
              </w:rPr>
              <w:fldChar w:fldCharType="end"/>
            </w:r>
          </w:hyperlink>
        </w:p>
        <w:p w:rsidR="00F43F00" w:rsidRDefault="002F6DC4">
          <w:pPr>
            <w:pStyle w:val="TOC1"/>
            <w:tabs>
              <w:tab w:val="right" w:leader="dot" w:pos="9350"/>
            </w:tabs>
            <w:rPr>
              <w:noProof/>
              <w:lang w:eastAsia="en-US"/>
            </w:rPr>
          </w:pPr>
          <w:hyperlink w:anchor="_Toc191481813" w:history="1">
            <w:r w:rsidR="00F43F00" w:rsidRPr="00B87329">
              <w:rPr>
                <w:rStyle w:val="Hyperlink"/>
                <w:smallCaps/>
                <w:noProof/>
                <w:spacing w:val="5"/>
              </w:rPr>
              <w:t>2.2  RESPECT OF OTHER</w:t>
            </w:r>
            <w:r w:rsidR="00F43F00">
              <w:rPr>
                <w:noProof/>
                <w:webHidden/>
              </w:rPr>
              <w:tab/>
            </w:r>
            <w:r w:rsidR="00F43F00">
              <w:rPr>
                <w:noProof/>
                <w:webHidden/>
              </w:rPr>
              <w:fldChar w:fldCharType="begin"/>
            </w:r>
            <w:r w:rsidR="00F43F00">
              <w:rPr>
                <w:noProof/>
                <w:webHidden/>
              </w:rPr>
              <w:instrText xml:space="preserve"> PAGEREF _Toc191481813 \h </w:instrText>
            </w:r>
            <w:r w:rsidR="00F43F00">
              <w:rPr>
                <w:noProof/>
                <w:webHidden/>
              </w:rPr>
            </w:r>
            <w:r w:rsidR="00F43F00">
              <w:rPr>
                <w:noProof/>
                <w:webHidden/>
              </w:rPr>
              <w:fldChar w:fldCharType="separate"/>
            </w:r>
            <w:r w:rsidR="00F43F00">
              <w:rPr>
                <w:noProof/>
                <w:webHidden/>
              </w:rPr>
              <w:t>3</w:t>
            </w:r>
            <w:r w:rsidR="00F43F00">
              <w:rPr>
                <w:noProof/>
                <w:webHidden/>
              </w:rPr>
              <w:fldChar w:fldCharType="end"/>
            </w:r>
          </w:hyperlink>
        </w:p>
        <w:p w:rsidR="00F43F00" w:rsidRDefault="002F6DC4">
          <w:pPr>
            <w:pStyle w:val="TOC1"/>
            <w:tabs>
              <w:tab w:val="right" w:leader="dot" w:pos="9350"/>
            </w:tabs>
            <w:rPr>
              <w:noProof/>
              <w:lang w:eastAsia="en-US"/>
            </w:rPr>
          </w:pPr>
          <w:hyperlink w:anchor="_Toc191481814" w:history="1">
            <w:r w:rsidR="00F43F00" w:rsidRPr="00B87329">
              <w:rPr>
                <w:rStyle w:val="Hyperlink"/>
                <w:smallCaps/>
                <w:noProof/>
                <w:spacing w:val="5"/>
              </w:rPr>
              <w:t>2.3 CONFIDENTIALITY</w:t>
            </w:r>
            <w:r w:rsidR="00F43F00">
              <w:rPr>
                <w:noProof/>
                <w:webHidden/>
              </w:rPr>
              <w:tab/>
            </w:r>
            <w:r w:rsidR="00F43F00">
              <w:rPr>
                <w:noProof/>
                <w:webHidden/>
              </w:rPr>
              <w:fldChar w:fldCharType="begin"/>
            </w:r>
            <w:r w:rsidR="00F43F00">
              <w:rPr>
                <w:noProof/>
                <w:webHidden/>
              </w:rPr>
              <w:instrText xml:space="preserve"> PAGEREF _Toc191481814 \h </w:instrText>
            </w:r>
            <w:r w:rsidR="00F43F00">
              <w:rPr>
                <w:noProof/>
                <w:webHidden/>
              </w:rPr>
            </w:r>
            <w:r w:rsidR="00F43F00">
              <w:rPr>
                <w:noProof/>
                <w:webHidden/>
              </w:rPr>
              <w:fldChar w:fldCharType="separate"/>
            </w:r>
            <w:r w:rsidR="00F43F00">
              <w:rPr>
                <w:noProof/>
                <w:webHidden/>
              </w:rPr>
              <w:t>4</w:t>
            </w:r>
            <w:r w:rsidR="00F43F00">
              <w:rPr>
                <w:noProof/>
                <w:webHidden/>
              </w:rPr>
              <w:fldChar w:fldCharType="end"/>
            </w:r>
          </w:hyperlink>
        </w:p>
        <w:p w:rsidR="00F43F00" w:rsidRDefault="002F6DC4">
          <w:pPr>
            <w:pStyle w:val="TOC1"/>
            <w:tabs>
              <w:tab w:val="right" w:leader="dot" w:pos="9350"/>
            </w:tabs>
            <w:rPr>
              <w:noProof/>
              <w:lang w:eastAsia="en-US"/>
            </w:rPr>
          </w:pPr>
          <w:hyperlink w:anchor="_Toc191481815" w:history="1">
            <w:r w:rsidR="00F43F00" w:rsidRPr="00B87329">
              <w:rPr>
                <w:rStyle w:val="Hyperlink"/>
                <w:smallCaps/>
                <w:noProof/>
                <w:spacing w:val="5"/>
              </w:rPr>
              <w:t>3, RESPONSIBLITIES OF LEGAL PROFFESOR/INSTRUCTOR</w:t>
            </w:r>
            <w:r w:rsidR="00F43F00">
              <w:rPr>
                <w:noProof/>
                <w:webHidden/>
              </w:rPr>
              <w:tab/>
            </w:r>
            <w:r w:rsidR="00F43F00">
              <w:rPr>
                <w:noProof/>
                <w:webHidden/>
              </w:rPr>
              <w:fldChar w:fldCharType="begin"/>
            </w:r>
            <w:r w:rsidR="00F43F00">
              <w:rPr>
                <w:noProof/>
                <w:webHidden/>
              </w:rPr>
              <w:instrText xml:space="preserve"> PAGEREF _Toc191481815 \h </w:instrText>
            </w:r>
            <w:r w:rsidR="00F43F00">
              <w:rPr>
                <w:noProof/>
                <w:webHidden/>
              </w:rPr>
            </w:r>
            <w:r w:rsidR="00F43F00">
              <w:rPr>
                <w:noProof/>
                <w:webHidden/>
              </w:rPr>
              <w:fldChar w:fldCharType="separate"/>
            </w:r>
            <w:r w:rsidR="00F43F00">
              <w:rPr>
                <w:noProof/>
                <w:webHidden/>
              </w:rPr>
              <w:t>5</w:t>
            </w:r>
            <w:r w:rsidR="00F43F00">
              <w:rPr>
                <w:noProof/>
                <w:webHidden/>
              </w:rPr>
              <w:fldChar w:fldCharType="end"/>
            </w:r>
          </w:hyperlink>
        </w:p>
        <w:p w:rsidR="00F43F00" w:rsidRDefault="002F6DC4">
          <w:pPr>
            <w:pStyle w:val="TOC1"/>
            <w:tabs>
              <w:tab w:val="right" w:leader="dot" w:pos="9350"/>
            </w:tabs>
            <w:rPr>
              <w:noProof/>
              <w:lang w:eastAsia="en-US"/>
            </w:rPr>
          </w:pPr>
          <w:hyperlink w:anchor="_Toc191481816" w:history="1">
            <w:r w:rsidR="00F43F00" w:rsidRPr="00B87329">
              <w:rPr>
                <w:rStyle w:val="Hyperlink"/>
                <w:smallCaps/>
                <w:noProof/>
                <w:spacing w:val="5"/>
              </w:rPr>
              <w:t>3.1 Responsibilities of Students</w:t>
            </w:r>
            <w:r w:rsidR="00F43F00" w:rsidRPr="00B87329">
              <w:rPr>
                <w:rStyle w:val="Hyperlink"/>
                <w:rFonts w:ascii="Times New Roman" w:hAnsi="Times New Roman" w:cs="Times New Roman"/>
                <w:noProof/>
              </w:rPr>
              <w:t>:</w:t>
            </w:r>
            <w:r w:rsidR="00F43F00">
              <w:rPr>
                <w:noProof/>
                <w:webHidden/>
              </w:rPr>
              <w:tab/>
            </w:r>
            <w:r w:rsidR="00F43F00">
              <w:rPr>
                <w:noProof/>
                <w:webHidden/>
              </w:rPr>
              <w:fldChar w:fldCharType="begin"/>
            </w:r>
            <w:r w:rsidR="00F43F00">
              <w:rPr>
                <w:noProof/>
                <w:webHidden/>
              </w:rPr>
              <w:instrText xml:space="preserve"> PAGEREF _Toc191481816 \h </w:instrText>
            </w:r>
            <w:r w:rsidR="00F43F00">
              <w:rPr>
                <w:noProof/>
                <w:webHidden/>
              </w:rPr>
            </w:r>
            <w:r w:rsidR="00F43F00">
              <w:rPr>
                <w:noProof/>
                <w:webHidden/>
              </w:rPr>
              <w:fldChar w:fldCharType="separate"/>
            </w:r>
            <w:r w:rsidR="00F43F00">
              <w:rPr>
                <w:noProof/>
                <w:webHidden/>
              </w:rPr>
              <w:t>5</w:t>
            </w:r>
            <w:r w:rsidR="00F43F00">
              <w:rPr>
                <w:noProof/>
                <w:webHidden/>
              </w:rPr>
              <w:fldChar w:fldCharType="end"/>
            </w:r>
          </w:hyperlink>
        </w:p>
        <w:p w:rsidR="00F43F00" w:rsidRDefault="002F6DC4">
          <w:pPr>
            <w:pStyle w:val="TOC1"/>
            <w:tabs>
              <w:tab w:val="right" w:leader="dot" w:pos="9350"/>
            </w:tabs>
            <w:rPr>
              <w:noProof/>
              <w:lang w:eastAsia="en-US"/>
            </w:rPr>
          </w:pPr>
          <w:hyperlink w:anchor="_Toc191481817" w:history="1">
            <w:r w:rsidR="00F43F00" w:rsidRPr="00B87329">
              <w:rPr>
                <w:rStyle w:val="Hyperlink"/>
                <w:smallCaps/>
                <w:noProof/>
                <w:spacing w:val="5"/>
              </w:rPr>
              <w:t>3.1.2 Responsibilities of the Institution</w:t>
            </w:r>
            <w:r w:rsidR="00F43F00" w:rsidRPr="00B87329">
              <w:rPr>
                <w:rStyle w:val="Hyperlink"/>
                <w:noProof/>
              </w:rPr>
              <w:t>:</w:t>
            </w:r>
            <w:r w:rsidR="00F43F00">
              <w:rPr>
                <w:noProof/>
                <w:webHidden/>
              </w:rPr>
              <w:tab/>
            </w:r>
            <w:r w:rsidR="00F43F00">
              <w:rPr>
                <w:noProof/>
                <w:webHidden/>
              </w:rPr>
              <w:fldChar w:fldCharType="begin"/>
            </w:r>
            <w:r w:rsidR="00F43F00">
              <w:rPr>
                <w:noProof/>
                <w:webHidden/>
              </w:rPr>
              <w:instrText xml:space="preserve"> PAGEREF _Toc191481817 \h </w:instrText>
            </w:r>
            <w:r w:rsidR="00F43F00">
              <w:rPr>
                <w:noProof/>
                <w:webHidden/>
              </w:rPr>
            </w:r>
            <w:r w:rsidR="00F43F00">
              <w:rPr>
                <w:noProof/>
                <w:webHidden/>
              </w:rPr>
              <w:fldChar w:fldCharType="separate"/>
            </w:r>
            <w:r w:rsidR="00F43F00">
              <w:rPr>
                <w:noProof/>
                <w:webHidden/>
              </w:rPr>
              <w:t>6</w:t>
            </w:r>
            <w:r w:rsidR="00F43F00">
              <w:rPr>
                <w:noProof/>
                <w:webHidden/>
              </w:rPr>
              <w:fldChar w:fldCharType="end"/>
            </w:r>
          </w:hyperlink>
        </w:p>
        <w:p w:rsidR="00F43F00" w:rsidRDefault="002F6DC4">
          <w:pPr>
            <w:pStyle w:val="TOC1"/>
            <w:tabs>
              <w:tab w:val="right" w:leader="dot" w:pos="9350"/>
            </w:tabs>
            <w:rPr>
              <w:noProof/>
              <w:lang w:eastAsia="en-US"/>
            </w:rPr>
          </w:pPr>
          <w:hyperlink w:anchor="_Toc191481818" w:history="1">
            <w:r w:rsidR="00F43F00" w:rsidRPr="00B87329">
              <w:rPr>
                <w:rStyle w:val="Hyperlink"/>
                <w:smallCaps/>
                <w:noProof/>
                <w:spacing w:val="5"/>
              </w:rPr>
              <w:t>4 CODE OF PROFESSIONAL ETHICS</w:t>
            </w:r>
            <w:r w:rsidR="00F43F00">
              <w:rPr>
                <w:noProof/>
                <w:webHidden/>
              </w:rPr>
              <w:tab/>
            </w:r>
            <w:r w:rsidR="00F43F00">
              <w:rPr>
                <w:noProof/>
                <w:webHidden/>
              </w:rPr>
              <w:fldChar w:fldCharType="begin"/>
            </w:r>
            <w:r w:rsidR="00F43F00">
              <w:rPr>
                <w:noProof/>
                <w:webHidden/>
              </w:rPr>
              <w:instrText xml:space="preserve"> PAGEREF _Toc191481818 \h </w:instrText>
            </w:r>
            <w:r w:rsidR="00F43F00">
              <w:rPr>
                <w:noProof/>
                <w:webHidden/>
              </w:rPr>
            </w:r>
            <w:r w:rsidR="00F43F00">
              <w:rPr>
                <w:noProof/>
                <w:webHidden/>
              </w:rPr>
              <w:fldChar w:fldCharType="separate"/>
            </w:r>
            <w:r w:rsidR="00F43F00">
              <w:rPr>
                <w:noProof/>
                <w:webHidden/>
              </w:rPr>
              <w:t>6</w:t>
            </w:r>
            <w:r w:rsidR="00F43F00">
              <w:rPr>
                <w:noProof/>
                <w:webHidden/>
              </w:rPr>
              <w:fldChar w:fldCharType="end"/>
            </w:r>
          </w:hyperlink>
        </w:p>
        <w:p w:rsidR="00F43F00" w:rsidRDefault="002F6DC4">
          <w:pPr>
            <w:pStyle w:val="TOC1"/>
            <w:tabs>
              <w:tab w:val="right" w:leader="dot" w:pos="9350"/>
            </w:tabs>
            <w:rPr>
              <w:noProof/>
              <w:lang w:eastAsia="en-US"/>
            </w:rPr>
          </w:pPr>
          <w:hyperlink w:anchor="_Toc191481819" w:history="1">
            <w:r w:rsidR="00F43F00" w:rsidRPr="00B87329">
              <w:rPr>
                <w:rStyle w:val="Hyperlink"/>
                <w:rFonts w:cstheme="minorHAnsi"/>
                <w:smallCaps/>
                <w:noProof/>
                <w:spacing w:val="5"/>
              </w:rPr>
              <w:t>5,expectations of Professional Standard</w:t>
            </w:r>
            <w:r w:rsidR="00F43F00">
              <w:rPr>
                <w:noProof/>
                <w:webHidden/>
              </w:rPr>
              <w:tab/>
            </w:r>
            <w:r w:rsidR="00F43F00">
              <w:rPr>
                <w:noProof/>
                <w:webHidden/>
              </w:rPr>
              <w:fldChar w:fldCharType="begin"/>
            </w:r>
            <w:r w:rsidR="00F43F00">
              <w:rPr>
                <w:noProof/>
                <w:webHidden/>
              </w:rPr>
              <w:instrText xml:space="preserve"> PAGEREF _Toc191481819 \h </w:instrText>
            </w:r>
            <w:r w:rsidR="00F43F00">
              <w:rPr>
                <w:noProof/>
                <w:webHidden/>
              </w:rPr>
            </w:r>
            <w:r w:rsidR="00F43F00">
              <w:rPr>
                <w:noProof/>
                <w:webHidden/>
              </w:rPr>
              <w:fldChar w:fldCharType="separate"/>
            </w:r>
            <w:r w:rsidR="00F43F00">
              <w:rPr>
                <w:noProof/>
                <w:webHidden/>
              </w:rPr>
              <w:t>7</w:t>
            </w:r>
            <w:r w:rsidR="00F43F00">
              <w:rPr>
                <w:noProof/>
                <w:webHidden/>
              </w:rPr>
              <w:fldChar w:fldCharType="end"/>
            </w:r>
          </w:hyperlink>
        </w:p>
        <w:p w:rsidR="00F43F00" w:rsidRDefault="002F6DC4">
          <w:pPr>
            <w:pStyle w:val="TOC1"/>
            <w:tabs>
              <w:tab w:val="right" w:leader="dot" w:pos="9350"/>
            </w:tabs>
            <w:rPr>
              <w:noProof/>
              <w:lang w:eastAsia="en-US"/>
            </w:rPr>
          </w:pPr>
          <w:hyperlink w:anchor="_Toc191481820" w:history="1">
            <w:r w:rsidR="00F43F00" w:rsidRPr="00B87329">
              <w:rPr>
                <w:rStyle w:val="Hyperlink"/>
                <w:noProof/>
              </w:rPr>
              <w:t>6,Disciplinary Rules for Legal Professors and Instructors</w:t>
            </w:r>
            <w:r w:rsidR="00F43F00">
              <w:rPr>
                <w:noProof/>
                <w:webHidden/>
              </w:rPr>
              <w:tab/>
            </w:r>
            <w:r w:rsidR="00F43F00">
              <w:rPr>
                <w:noProof/>
                <w:webHidden/>
              </w:rPr>
              <w:fldChar w:fldCharType="begin"/>
            </w:r>
            <w:r w:rsidR="00F43F00">
              <w:rPr>
                <w:noProof/>
                <w:webHidden/>
              </w:rPr>
              <w:instrText xml:space="preserve"> PAGEREF _Toc191481820 \h </w:instrText>
            </w:r>
            <w:r w:rsidR="00F43F00">
              <w:rPr>
                <w:noProof/>
                <w:webHidden/>
              </w:rPr>
            </w:r>
            <w:r w:rsidR="00F43F00">
              <w:rPr>
                <w:noProof/>
                <w:webHidden/>
              </w:rPr>
              <w:fldChar w:fldCharType="separate"/>
            </w:r>
            <w:r w:rsidR="00F43F00">
              <w:rPr>
                <w:noProof/>
                <w:webHidden/>
              </w:rPr>
              <w:t>8</w:t>
            </w:r>
            <w:r w:rsidR="00F43F00">
              <w:rPr>
                <w:noProof/>
                <w:webHidden/>
              </w:rPr>
              <w:fldChar w:fldCharType="end"/>
            </w:r>
          </w:hyperlink>
        </w:p>
        <w:p w:rsidR="00F43F00" w:rsidRDefault="002F6DC4">
          <w:pPr>
            <w:pStyle w:val="TOC1"/>
            <w:tabs>
              <w:tab w:val="right" w:leader="dot" w:pos="9350"/>
            </w:tabs>
            <w:rPr>
              <w:noProof/>
              <w:lang w:eastAsia="en-US"/>
            </w:rPr>
          </w:pPr>
          <w:hyperlink w:anchor="_Toc191481821" w:history="1">
            <w:r w:rsidR="00F43F00" w:rsidRPr="00B87329">
              <w:rPr>
                <w:rStyle w:val="Hyperlink"/>
                <w:noProof/>
              </w:rPr>
              <w:t>7 prohibited act for legal professor/INSTRUCTER</w:t>
            </w:r>
            <w:r w:rsidR="00F43F00">
              <w:rPr>
                <w:noProof/>
                <w:webHidden/>
              </w:rPr>
              <w:tab/>
            </w:r>
            <w:r w:rsidR="00F43F00">
              <w:rPr>
                <w:noProof/>
                <w:webHidden/>
              </w:rPr>
              <w:fldChar w:fldCharType="begin"/>
            </w:r>
            <w:r w:rsidR="00F43F00">
              <w:rPr>
                <w:noProof/>
                <w:webHidden/>
              </w:rPr>
              <w:instrText xml:space="preserve"> PAGEREF _Toc191481821 \h </w:instrText>
            </w:r>
            <w:r w:rsidR="00F43F00">
              <w:rPr>
                <w:noProof/>
                <w:webHidden/>
              </w:rPr>
            </w:r>
            <w:r w:rsidR="00F43F00">
              <w:rPr>
                <w:noProof/>
                <w:webHidden/>
              </w:rPr>
              <w:fldChar w:fldCharType="separate"/>
            </w:r>
            <w:r w:rsidR="00F43F00">
              <w:rPr>
                <w:noProof/>
                <w:webHidden/>
              </w:rPr>
              <w:t>10</w:t>
            </w:r>
            <w:r w:rsidR="00F43F00">
              <w:rPr>
                <w:noProof/>
                <w:webHidden/>
              </w:rPr>
              <w:fldChar w:fldCharType="end"/>
            </w:r>
          </w:hyperlink>
        </w:p>
        <w:p w:rsidR="00F43F00" w:rsidRDefault="002F6DC4">
          <w:pPr>
            <w:pStyle w:val="TOC1"/>
            <w:tabs>
              <w:tab w:val="right" w:leader="dot" w:pos="9350"/>
            </w:tabs>
            <w:rPr>
              <w:noProof/>
              <w:lang w:eastAsia="en-US"/>
            </w:rPr>
          </w:pPr>
          <w:hyperlink w:anchor="_Toc191481822" w:history="1">
            <w:r w:rsidR="00F43F00" w:rsidRPr="00B87329">
              <w:rPr>
                <w:rStyle w:val="Hyperlink"/>
                <w:noProof/>
              </w:rPr>
              <w:t>8, Displinary measures procedure.</w:t>
            </w:r>
            <w:r w:rsidR="00F43F00">
              <w:rPr>
                <w:noProof/>
                <w:webHidden/>
              </w:rPr>
              <w:tab/>
            </w:r>
            <w:r w:rsidR="00F43F00">
              <w:rPr>
                <w:noProof/>
                <w:webHidden/>
              </w:rPr>
              <w:fldChar w:fldCharType="begin"/>
            </w:r>
            <w:r w:rsidR="00F43F00">
              <w:rPr>
                <w:noProof/>
                <w:webHidden/>
              </w:rPr>
              <w:instrText xml:space="preserve"> PAGEREF _Toc191481822 \h </w:instrText>
            </w:r>
            <w:r w:rsidR="00F43F00">
              <w:rPr>
                <w:noProof/>
                <w:webHidden/>
              </w:rPr>
            </w:r>
            <w:r w:rsidR="00F43F00">
              <w:rPr>
                <w:noProof/>
                <w:webHidden/>
              </w:rPr>
              <w:fldChar w:fldCharType="separate"/>
            </w:r>
            <w:r w:rsidR="00F43F00">
              <w:rPr>
                <w:noProof/>
                <w:webHidden/>
              </w:rPr>
              <w:t>11</w:t>
            </w:r>
            <w:r w:rsidR="00F43F00">
              <w:rPr>
                <w:noProof/>
                <w:webHidden/>
              </w:rPr>
              <w:fldChar w:fldCharType="end"/>
            </w:r>
          </w:hyperlink>
        </w:p>
        <w:p w:rsidR="00F43F00" w:rsidRDefault="002F6DC4">
          <w:pPr>
            <w:pStyle w:val="TOC1"/>
            <w:tabs>
              <w:tab w:val="right" w:leader="dot" w:pos="9350"/>
            </w:tabs>
            <w:rPr>
              <w:noProof/>
              <w:lang w:eastAsia="en-US"/>
            </w:rPr>
          </w:pPr>
          <w:hyperlink w:anchor="_Toc191481823" w:history="1">
            <w:r w:rsidR="00F43F00" w:rsidRPr="00B87329">
              <w:rPr>
                <w:rStyle w:val="Hyperlink"/>
                <w:noProof/>
              </w:rPr>
              <w:t>Conclusion</w:t>
            </w:r>
            <w:r w:rsidR="00F43F00">
              <w:rPr>
                <w:noProof/>
                <w:webHidden/>
              </w:rPr>
              <w:tab/>
            </w:r>
            <w:r w:rsidR="00F43F00">
              <w:rPr>
                <w:noProof/>
                <w:webHidden/>
              </w:rPr>
              <w:fldChar w:fldCharType="begin"/>
            </w:r>
            <w:r w:rsidR="00F43F00">
              <w:rPr>
                <w:noProof/>
                <w:webHidden/>
              </w:rPr>
              <w:instrText xml:space="preserve"> PAGEREF _Toc191481823 \h </w:instrText>
            </w:r>
            <w:r w:rsidR="00F43F00">
              <w:rPr>
                <w:noProof/>
                <w:webHidden/>
              </w:rPr>
            </w:r>
            <w:r w:rsidR="00F43F00">
              <w:rPr>
                <w:noProof/>
                <w:webHidden/>
              </w:rPr>
              <w:fldChar w:fldCharType="separate"/>
            </w:r>
            <w:r w:rsidR="00F43F00">
              <w:rPr>
                <w:noProof/>
                <w:webHidden/>
              </w:rPr>
              <w:t>13</w:t>
            </w:r>
            <w:r w:rsidR="00F43F00">
              <w:rPr>
                <w:noProof/>
                <w:webHidden/>
              </w:rPr>
              <w:fldChar w:fldCharType="end"/>
            </w:r>
          </w:hyperlink>
        </w:p>
        <w:p w:rsidR="00F43F00" w:rsidRDefault="002F6DC4">
          <w:pPr>
            <w:pStyle w:val="TOC1"/>
            <w:tabs>
              <w:tab w:val="right" w:leader="dot" w:pos="9350"/>
            </w:tabs>
            <w:rPr>
              <w:noProof/>
              <w:lang w:eastAsia="en-US"/>
            </w:rPr>
          </w:pPr>
          <w:hyperlink w:anchor="_Toc191481824" w:history="1">
            <w:r w:rsidR="00F43F00" w:rsidRPr="00B87329">
              <w:rPr>
                <w:rStyle w:val="Hyperlink"/>
                <w:noProof/>
              </w:rPr>
              <w:t>References</w:t>
            </w:r>
            <w:r w:rsidR="00F43F00">
              <w:rPr>
                <w:noProof/>
                <w:webHidden/>
              </w:rPr>
              <w:tab/>
            </w:r>
            <w:r w:rsidR="00F43F00">
              <w:rPr>
                <w:noProof/>
                <w:webHidden/>
              </w:rPr>
              <w:fldChar w:fldCharType="begin"/>
            </w:r>
            <w:r w:rsidR="00F43F00">
              <w:rPr>
                <w:noProof/>
                <w:webHidden/>
              </w:rPr>
              <w:instrText xml:space="preserve"> PAGEREF _Toc191481824 \h </w:instrText>
            </w:r>
            <w:r w:rsidR="00F43F00">
              <w:rPr>
                <w:noProof/>
                <w:webHidden/>
              </w:rPr>
            </w:r>
            <w:r w:rsidR="00F43F00">
              <w:rPr>
                <w:noProof/>
                <w:webHidden/>
              </w:rPr>
              <w:fldChar w:fldCharType="separate"/>
            </w:r>
            <w:r w:rsidR="00F43F00">
              <w:rPr>
                <w:noProof/>
                <w:webHidden/>
              </w:rPr>
              <w:t>13</w:t>
            </w:r>
            <w:r w:rsidR="00F43F00">
              <w:rPr>
                <w:noProof/>
                <w:webHidden/>
              </w:rPr>
              <w:fldChar w:fldCharType="end"/>
            </w:r>
          </w:hyperlink>
        </w:p>
        <w:p w:rsidR="00F43F00" w:rsidRDefault="00F43F00">
          <w:r>
            <w:rPr>
              <w:b/>
              <w:bCs/>
              <w:noProof/>
            </w:rPr>
            <w:fldChar w:fldCharType="end"/>
          </w:r>
        </w:p>
      </w:sdtContent>
    </w:sdt>
    <w:p w:rsidR="00A06910" w:rsidRDefault="00A06910" w:rsidP="00183446">
      <w:pPr>
        <w:pStyle w:val="TOCHeading"/>
      </w:pPr>
    </w:p>
    <w:p w:rsidR="0026775F" w:rsidRDefault="0026775F" w:rsidP="00235333">
      <w:pPr>
        <w:pStyle w:val="TOCHeading"/>
      </w:pPr>
    </w:p>
    <w:p w:rsidR="00235333" w:rsidRDefault="00235333" w:rsidP="00235333">
      <w:pPr>
        <w:rPr>
          <w:lang w:eastAsia="ja-JP"/>
        </w:rPr>
      </w:pPr>
    </w:p>
    <w:p w:rsidR="00235333" w:rsidRDefault="00235333" w:rsidP="00235333">
      <w:pPr>
        <w:rPr>
          <w:lang w:eastAsia="ja-JP"/>
        </w:rPr>
      </w:pPr>
    </w:p>
    <w:p w:rsidR="00235333" w:rsidRDefault="00235333" w:rsidP="00235333">
      <w:pPr>
        <w:rPr>
          <w:lang w:eastAsia="ja-JP"/>
        </w:rPr>
      </w:pPr>
    </w:p>
    <w:p w:rsidR="00235333" w:rsidRDefault="00235333" w:rsidP="00235333">
      <w:pPr>
        <w:rPr>
          <w:lang w:eastAsia="ja-JP"/>
        </w:rPr>
      </w:pPr>
    </w:p>
    <w:p w:rsidR="00CA50FA" w:rsidRPr="00DB739E" w:rsidRDefault="00136F2C" w:rsidP="00DB739E">
      <w:pPr>
        <w:pStyle w:val="Heading3"/>
        <w:rPr>
          <w:rStyle w:val="BookTitle"/>
        </w:rPr>
      </w:pPr>
      <w:bookmarkStart w:id="1" w:name="_Toc191481810"/>
      <w:r w:rsidRPr="00DB739E">
        <w:rPr>
          <w:rStyle w:val="BookTitle"/>
        </w:rPr>
        <w:t xml:space="preserve">1, </w:t>
      </w:r>
      <w:r w:rsidR="00976E48" w:rsidRPr="00DB739E">
        <w:rPr>
          <w:rStyle w:val="BookTitle"/>
        </w:rPr>
        <w:t>PURPOSE</w:t>
      </w:r>
      <w:bookmarkEnd w:id="1"/>
    </w:p>
    <w:p w:rsidR="00ED2F47" w:rsidRPr="00EF5D8F" w:rsidRDefault="00CA50FA" w:rsidP="00CA50FA">
      <w:pPr>
        <w:tabs>
          <w:tab w:val="left" w:pos="2910"/>
        </w:tabs>
        <w:spacing w:before="30" w:after="600"/>
        <w:rPr>
          <w:rFonts w:ascii="Times New Roman" w:hAnsi="Times New Roman" w:cs="Times New Roman"/>
          <w:b/>
        </w:rPr>
      </w:pPr>
      <w:r w:rsidRPr="00CA50FA">
        <w:rPr>
          <w:rFonts w:ascii="Times New Roman" w:hAnsi="Times New Roman" w:cs="Times New Roman"/>
        </w:rPr>
        <w:t>A formal code of conduct for legal professors and instructors serves multiple essential functions that enhance both the educational experience and the integrity of the legal profession. It establishes clear ethical standards and expectations that promote professionalism, respect, and accountability, fostering a positive learning environment. This is crucial as educators shape future legal professionals, emphasizing integrity, equity, and respect for diverse opinions.The code also establishes accountability, holding educators responsible for their actions and fostering trust between faculty and students. It provides students with a mechanism to address grievances, ensuring a sense of security in academic settings, which is vital for the credibility of legal education.Additionally, a codified code enhances the school's reputation by demonstrating a commitment to ethical principles, which strengthens its mission to produce competent and responsible lawyers. This commitment attracts prospective students and fosters relationships with alumni and legal associations.Furthermore, the code encourages ongoing discussions about professionalism and ethics, facilitating workshops and seminars that keep faculty and students informed about evolving ethical challenges. This continuous engagement fosters a culture of ethical awareness that prepares students for real-world moral dilemmas. Any breaches of the code will be reviewed and addressed according to established policies</w:t>
      </w:r>
      <w:r w:rsidRPr="00CA50FA">
        <w:rPr>
          <w:rFonts w:ascii="Times New Roman" w:hAnsi="Times New Roman" w:cs="Times New Roman"/>
          <w:b/>
        </w:rPr>
        <w:t>.</w:t>
      </w:r>
    </w:p>
    <w:p w:rsidR="00976E48" w:rsidRPr="00DB739E" w:rsidRDefault="00136F2C" w:rsidP="00DB739E">
      <w:pPr>
        <w:pStyle w:val="Heading2"/>
        <w:rPr>
          <w:rStyle w:val="BookTitle"/>
        </w:rPr>
      </w:pPr>
      <w:bookmarkStart w:id="2" w:name="_Toc191481811"/>
      <w:r w:rsidRPr="00DB739E">
        <w:rPr>
          <w:rStyle w:val="BookTitle"/>
        </w:rPr>
        <w:t xml:space="preserve">2, </w:t>
      </w:r>
      <w:r w:rsidR="00ED2F47" w:rsidRPr="00DB739E">
        <w:rPr>
          <w:rStyle w:val="BookTitle"/>
        </w:rPr>
        <w:t>Statement of Values</w:t>
      </w:r>
      <w:bookmarkEnd w:id="2"/>
    </w:p>
    <w:p w:rsidR="00CA50FA" w:rsidRDefault="00CA50FA" w:rsidP="00CA50FA">
      <w:pPr>
        <w:pStyle w:val="ListParagraph"/>
        <w:spacing w:before="100" w:beforeAutospacing="1" w:after="600"/>
        <w:ind w:left="0"/>
        <w:jc w:val="both"/>
        <w:rPr>
          <w:rFonts w:ascii="Times New Roman" w:hAnsi="Times New Roman" w:cs="Times New Roman"/>
          <w:b/>
        </w:rPr>
      </w:pPr>
      <w:r w:rsidRPr="00CA50FA">
        <w:rPr>
          <w:rFonts w:ascii="Times New Roman" w:hAnsi="Times New Roman" w:cs="Times New Roman"/>
        </w:rPr>
        <w:t xml:space="preserve">Relative to the importance of these code of conduct for teachers and law professors is its capacity to set the groundwork for moral and professional norms that govern faculty conduct in the classroom. This code achieves a number of important goals: it establishes a culture of respect and professionalism through the encouragement of integrity and responsibility; it improves the learning environment by giving students a safe and supportive environment; and it reaffirms the obligation of legal educators to set an example of moral behavior that will influence the future of the legal profession. By establishing solid expectations of behaviors and providing a template for ethical problem resolution, the code allows faculty members to act on the principles of justice and fairness as they ready their students for workplace moral issues. Lastly, a robust code of conduct not only sets the bar high for legal education but also contributes to the credibility </w:t>
      </w:r>
      <w:r w:rsidRPr="00CA50FA">
        <w:rPr>
          <w:rFonts w:ascii="Times New Roman" w:hAnsi="Times New Roman" w:cs="Times New Roman"/>
        </w:rPr>
        <w:lastRenderedPageBreak/>
        <w:t>and integrity of the legal profession as a whole, reiterating the commitment of instructors to deliver competent and ethical professionals</w:t>
      </w:r>
      <w:r w:rsidRPr="00CA50FA">
        <w:rPr>
          <w:rFonts w:ascii="Times New Roman" w:hAnsi="Times New Roman" w:cs="Times New Roman"/>
          <w:b/>
        </w:rPr>
        <w:t>.</w:t>
      </w:r>
    </w:p>
    <w:p w:rsidR="00CA50FA" w:rsidRPr="00DB739E" w:rsidRDefault="00CA50FA" w:rsidP="00CA50FA">
      <w:pPr>
        <w:pStyle w:val="ListParagraph"/>
        <w:spacing w:before="100" w:beforeAutospacing="1" w:after="600"/>
        <w:ind w:left="0"/>
        <w:jc w:val="both"/>
        <w:rPr>
          <w:rFonts w:ascii="Times New Roman" w:hAnsi="Times New Roman" w:cs="Times New Roman"/>
        </w:rPr>
      </w:pPr>
    </w:p>
    <w:p w:rsidR="00DD15A6" w:rsidRPr="000D6056" w:rsidRDefault="00CA50FA" w:rsidP="00DB739E">
      <w:pPr>
        <w:pStyle w:val="Heading2"/>
        <w:rPr>
          <w:rStyle w:val="BookTitle"/>
          <w:sz w:val="24"/>
        </w:rPr>
      </w:pPr>
      <w:r w:rsidRPr="000D6056">
        <w:rPr>
          <w:rStyle w:val="BookTitle"/>
          <w:sz w:val="24"/>
        </w:rPr>
        <w:t xml:space="preserve">  </w:t>
      </w:r>
      <w:bookmarkStart w:id="3" w:name="_Toc191481812"/>
      <w:r w:rsidR="00136F2C" w:rsidRPr="000D6056">
        <w:rPr>
          <w:rStyle w:val="BookTitle"/>
          <w:sz w:val="24"/>
        </w:rPr>
        <w:t>2.1</w:t>
      </w:r>
      <w:r w:rsidRPr="000D6056">
        <w:rPr>
          <w:rStyle w:val="BookTitle"/>
          <w:sz w:val="24"/>
        </w:rPr>
        <w:t xml:space="preserve"> </w:t>
      </w:r>
      <w:r w:rsidR="002E15AE" w:rsidRPr="000D6056">
        <w:rPr>
          <w:rStyle w:val="BookTitle"/>
          <w:sz w:val="24"/>
        </w:rPr>
        <w:t>HONESTY</w:t>
      </w:r>
      <w:bookmarkEnd w:id="3"/>
    </w:p>
    <w:p w:rsidR="00DD15A6" w:rsidRDefault="00C5468F" w:rsidP="00CA50FA">
      <w:pPr>
        <w:pStyle w:val="ListParagraph"/>
        <w:spacing w:before="100" w:beforeAutospacing="1" w:after="600"/>
        <w:ind w:left="0"/>
        <w:jc w:val="both"/>
        <w:rPr>
          <w:rFonts w:ascii="Times New Roman" w:hAnsi="Times New Roman" w:cs="Times New Roman"/>
        </w:rPr>
      </w:pPr>
      <w:r w:rsidRPr="00CA50FA">
        <w:rPr>
          <w:rFonts w:ascii="Times New Roman" w:hAnsi="Times New Roman" w:cs="Times New Roman"/>
          <w:b/>
        </w:rPr>
        <w:t>(</w:t>
      </w:r>
      <w:r w:rsidR="004A032C">
        <w:rPr>
          <w:rFonts w:ascii="Times New Roman" w:hAnsi="Times New Roman" w:cs="Times New Roman"/>
          <w:b/>
        </w:rPr>
        <w:t>2.</w:t>
      </w:r>
      <w:r w:rsidRPr="00CA50FA">
        <w:rPr>
          <w:rFonts w:ascii="Times New Roman" w:hAnsi="Times New Roman" w:cs="Times New Roman"/>
          <w:b/>
        </w:rPr>
        <w:t>I</w:t>
      </w:r>
      <w:r w:rsidR="004A032C">
        <w:rPr>
          <w:rFonts w:ascii="Times New Roman" w:hAnsi="Times New Roman" w:cs="Times New Roman"/>
          <w:b/>
        </w:rPr>
        <w:t>.1</w:t>
      </w:r>
      <w:r w:rsidRPr="00CA50FA">
        <w:rPr>
          <w:rFonts w:ascii="Times New Roman" w:hAnsi="Times New Roman" w:cs="Times New Roman"/>
          <w:b/>
        </w:rPr>
        <w:t>).</w:t>
      </w:r>
      <w:r w:rsidRPr="00EF5D8F">
        <w:rPr>
          <w:rFonts w:ascii="Times New Roman" w:hAnsi="Times New Roman" w:cs="Times New Roman"/>
        </w:rPr>
        <w:t xml:space="preserve"> Professional Integrity</w:t>
      </w:r>
    </w:p>
    <w:p w:rsidR="00DD15A6" w:rsidRDefault="00C5468F" w:rsidP="00CA50FA">
      <w:pPr>
        <w:pStyle w:val="ListParagraph"/>
        <w:spacing w:before="100" w:beforeAutospacing="1" w:after="600"/>
        <w:ind w:left="0"/>
        <w:jc w:val="both"/>
        <w:rPr>
          <w:rFonts w:ascii="Times New Roman" w:hAnsi="Times New Roman" w:cs="Times New Roman"/>
        </w:rPr>
      </w:pPr>
      <w:r w:rsidRPr="00EF5D8F">
        <w:rPr>
          <w:rFonts w:ascii="Times New Roman" w:hAnsi="Times New Roman" w:cs="Times New Roman"/>
        </w:rPr>
        <w:t>Conducting Classes with Integrity: Legal professors should conduct classes honestly and with integrity, ensuring that the information and knowledge shared are accurate and up-to-date.Avoiding Misrepresentation: They should avoid misrepresenting themselves or any information in the classroom, which can include falsifying credentials or</w:t>
      </w:r>
      <w:r w:rsidR="00DD15A6">
        <w:rPr>
          <w:rFonts w:ascii="Times New Roman" w:hAnsi="Times New Roman" w:cs="Times New Roman"/>
        </w:rPr>
        <w:t xml:space="preserve"> misrepresenting the curriculum</w:t>
      </w:r>
    </w:p>
    <w:p w:rsidR="00DD15A6" w:rsidRDefault="00C5468F" w:rsidP="00CA50FA">
      <w:pPr>
        <w:pStyle w:val="ListParagraph"/>
        <w:spacing w:before="100" w:beforeAutospacing="1" w:after="600"/>
        <w:ind w:left="0"/>
        <w:jc w:val="both"/>
        <w:rPr>
          <w:rFonts w:ascii="Times New Roman" w:hAnsi="Times New Roman" w:cs="Times New Roman"/>
        </w:rPr>
      </w:pPr>
      <w:r w:rsidRPr="00CA50FA">
        <w:rPr>
          <w:rFonts w:ascii="Times New Roman" w:hAnsi="Times New Roman" w:cs="Times New Roman"/>
          <w:b/>
        </w:rPr>
        <w:t>(2</w:t>
      </w:r>
      <w:r w:rsidR="004A032C">
        <w:rPr>
          <w:rFonts w:ascii="Times New Roman" w:hAnsi="Times New Roman" w:cs="Times New Roman"/>
          <w:b/>
        </w:rPr>
        <w:t>.1.2</w:t>
      </w:r>
      <w:r w:rsidRPr="00EF5D8F">
        <w:rPr>
          <w:rFonts w:ascii="Times New Roman" w:hAnsi="Times New Roman" w:cs="Times New Roman"/>
        </w:rPr>
        <w:t>). Adhering to Professional Ethics</w:t>
      </w:r>
    </w:p>
    <w:p w:rsidR="00DD15A6" w:rsidRDefault="00C5468F" w:rsidP="00C400A5">
      <w:pPr>
        <w:pStyle w:val="ListParagraph"/>
        <w:spacing w:before="100" w:beforeAutospacing="1" w:after="600"/>
        <w:ind w:left="0"/>
        <w:jc w:val="both"/>
        <w:rPr>
          <w:rFonts w:ascii="Times New Roman" w:hAnsi="Times New Roman" w:cs="Times New Roman"/>
        </w:rPr>
      </w:pPr>
      <w:r w:rsidRPr="00EF5D8F">
        <w:rPr>
          <w:rFonts w:ascii="Times New Roman" w:hAnsi="Times New Roman" w:cs="Times New Roman"/>
        </w:rPr>
        <w:t>Confidentiality: Legal professors should maintain confidentiality regarding student records, academic performance, and any personal matters.Informed Consent: When dealing with sensitive subjects, such as client cases or confidential information, legal professors must ensure that students are properly informed and consent is obtained, if applicable.</w:t>
      </w:r>
    </w:p>
    <w:p w:rsidR="00DD15A6" w:rsidRDefault="00C5468F" w:rsidP="0053205C">
      <w:pPr>
        <w:pStyle w:val="ListParagraph"/>
        <w:spacing w:before="100" w:beforeAutospacing="1" w:after="600"/>
        <w:ind w:left="0"/>
        <w:jc w:val="both"/>
        <w:rPr>
          <w:rFonts w:ascii="Times New Roman" w:hAnsi="Times New Roman" w:cs="Times New Roman"/>
        </w:rPr>
      </w:pPr>
      <w:r w:rsidRPr="00CA50FA">
        <w:rPr>
          <w:rFonts w:ascii="Times New Roman" w:hAnsi="Times New Roman" w:cs="Times New Roman"/>
          <w:b/>
        </w:rPr>
        <w:t>(</w:t>
      </w:r>
      <w:r w:rsidR="004A032C">
        <w:rPr>
          <w:rFonts w:ascii="Times New Roman" w:hAnsi="Times New Roman" w:cs="Times New Roman"/>
          <w:b/>
        </w:rPr>
        <w:t>2.1.</w:t>
      </w:r>
      <w:r w:rsidRPr="00CA50FA">
        <w:rPr>
          <w:rFonts w:ascii="Times New Roman" w:hAnsi="Times New Roman" w:cs="Times New Roman"/>
          <w:b/>
        </w:rPr>
        <w:t>3).</w:t>
      </w:r>
      <w:r w:rsidRPr="00EF5D8F">
        <w:rPr>
          <w:rFonts w:ascii="Times New Roman" w:hAnsi="Times New Roman" w:cs="Times New Roman"/>
        </w:rPr>
        <w:t xml:space="preserve"> Research and Academic Honesty</w:t>
      </w:r>
    </w:p>
    <w:p w:rsidR="00DD15A6" w:rsidRDefault="00C5468F" w:rsidP="00CA50FA">
      <w:pPr>
        <w:pStyle w:val="ListParagraph"/>
        <w:spacing w:before="100" w:beforeAutospacing="1" w:after="600"/>
        <w:ind w:left="0"/>
        <w:jc w:val="both"/>
        <w:rPr>
          <w:rFonts w:ascii="Times New Roman" w:hAnsi="Times New Roman" w:cs="Times New Roman"/>
        </w:rPr>
      </w:pPr>
      <w:r w:rsidRPr="00EF5D8F">
        <w:rPr>
          <w:rFonts w:ascii="Times New Roman" w:hAnsi="Times New Roman" w:cs="Times New Roman"/>
        </w:rPr>
        <w:t>Originality of Work: Legal professors and instructors are expected to ensure that their own work, including research and publications, is original and free from plagiarism and other forms of academic dishonesty.Accurate Citation: In their teaching and research, lawyers should provide accurate citations to the sources they use, avoiding any form of intellectual property theft.</w:t>
      </w:r>
    </w:p>
    <w:p w:rsidR="00DD15A6" w:rsidRDefault="00C5468F" w:rsidP="00CA50FA">
      <w:pPr>
        <w:pStyle w:val="ListParagraph"/>
        <w:spacing w:before="100" w:beforeAutospacing="1" w:after="600"/>
        <w:ind w:left="0"/>
        <w:jc w:val="both"/>
        <w:rPr>
          <w:rFonts w:ascii="Times New Roman" w:hAnsi="Times New Roman" w:cs="Times New Roman"/>
        </w:rPr>
      </w:pPr>
      <w:r w:rsidRPr="00CA50FA">
        <w:rPr>
          <w:rFonts w:ascii="Times New Roman" w:hAnsi="Times New Roman" w:cs="Times New Roman"/>
          <w:b/>
        </w:rPr>
        <w:t>(</w:t>
      </w:r>
      <w:r w:rsidR="004A032C">
        <w:rPr>
          <w:rFonts w:ascii="Times New Roman" w:hAnsi="Times New Roman" w:cs="Times New Roman"/>
          <w:b/>
        </w:rPr>
        <w:t>2.1.</w:t>
      </w:r>
      <w:r w:rsidRPr="00CA50FA">
        <w:rPr>
          <w:rFonts w:ascii="Times New Roman" w:hAnsi="Times New Roman" w:cs="Times New Roman"/>
          <w:b/>
        </w:rPr>
        <w:t>4).</w:t>
      </w:r>
      <w:r w:rsidRPr="00EF5D8F">
        <w:rPr>
          <w:rFonts w:ascii="Times New Roman" w:hAnsi="Times New Roman" w:cs="Times New Roman"/>
        </w:rPr>
        <w:t xml:space="preserve"> Interactions with Students and Colleagues</w:t>
      </w:r>
    </w:p>
    <w:p w:rsidR="00DD15A6" w:rsidRDefault="00C5468F" w:rsidP="00CA50FA">
      <w:pPr>
        <w:pStyle w:val="ListParagraph"/>
        <w:spacing w:before="100" w:beforeAutospacing="1" w:after="600"/>
        <w:ind w:left="0"/>
        <w:jc w:val="both"/>
        <w:rPr>
          <w:rFonts w:ascii="Times New Roman" w:hAnsi="Times New Roman" w:cs="Times New Roman"/>
        </w:rPr>
      </w:pPr>
      <w:r w:rsidRPr="00EF5D8F">
        <w:rPr>
          <w:rFonts w:ascii="Times New Roman" w:hAnsi="Times New Roman" w:cs="Times New Roman"/>
        </w:rPr>
        <w:t>.</w:t>
      </w:r>
      <w:r w:rsidR="00CA50FA" w:rsidRPr="00CA50FA">
        <w:t xml:space="preserve"> </w:t>
      </w:r>
      <w:r w:rsidR="00CA50FA" w:rsidRPr="00CA50FA">
        <w:rPr>
          <w:rFonts w:ascii="Times New Roman" w:hAnsi="Times New Roman" w:cs="Times New Roman"/>
        </w:rPr>
        <w:t>Respect to Colleagues: Honesty also means maintaining a respectful rapport with colleagues, including other professors, staff members, and administrators, and never resorting to dishonesty or deceit in interaction with them.Adequate Open Communication with Students: Proper communication with students matters. Legal professors should be candid with students in terms of what is expected, grading criteria, and any modifications to the course requirements or the curriculum</w:t>
      </w:r>
    </w:p>
    <w:p w:rsidR="00DD15A6" w:rsidRDefault="00DD15A6" w:rsidP="00CA50FA">
      <w:pPr>
        <w:pStyle w:val="ListParagraph"/>
        <w:spacing w:before="100" w:beforeAutospacing="1" w:after="600"/>
        <w:ind w:left="0"/>
        <w:jc w:val="both"/>
        <w:rPr>
          <w:rFonts w:ascii="Times New Roman" w:hAnsi="Times New Roman" w:cs="Times New Roman"/>
        </w:rPr>
      </w:pPr>
      <w:r w:rsidRPr="00CA50FA">
        <w:rPr>
          <w:rFonts w:ascii="Times New Roman" w:hAnsi="Times New Roman" w:cs="Times New Roman"/>
          <w:b/>
        </w:rPr>
        <w:t>(</w:t>
      </w:r>
      <w:r w:rsidR="004A032C">
        <w:rPr>
          <w:rFonts w:ascii="Times New Roman" w:hAnsi="Times New Roman" w:cs="Times New Roman"/>
          <w:b/>
        </w:rPr>
        <w:t>2.1.</w:t>
      </w:r>
      <w:r w:rsidR="00C5468F" w:rsidRPr="00CA50FA">
        <w:rPr>
          <w:rFonts w:ascii="Times New Roman" w:hAnsi="Times New Roman" w:cs="Times New Roman"/>
          <w:b/>
        </w:rPr>
        <w:t>5).</w:t>
      </w:r>
      <w:r w:rsidR="00C5468F" w:rsidRPr="00EF5D8F">
        <w:rPr>
          <w:rFonts w:ascii="Times New Roman" w:hAnsi="Times New Roman" w:cs="Times New Roman"/>
        </w:rPr>
        <w:t xml:space="preserve"> Self-Reflection and Accountability</w:t>
      </w:r>
      <w:r w:rsidR="00CA50FA" w:rsidRPr="00CA50FA">
        <w:t xml:space="preserve"> </w:t>
      </w:r>
      <w:r w:rsidR="00CA50FA" w:rsidRPr="00CA50FA">
        <w:rPr>
          <w:rFonts w:ascii="Times New Roman" w:hAnsi="Times New Roman" w:cs="Times New Roman"/>
        </w:rPr>
        <w:t>Admission of Mistakes:</w:t>
      </w:r>
      <w:r w:rsidR="00CA50FA">
        <w:rPr>
          <w:rFonts w:ascii="Times New Roman" w:hAnsi="Times New Roman" w:cs="Times New Roman"/>
        </w:rPr>
        <w:t xml:space="preserve"> </w:t>
      </w:r>
      <w:r w:rsidR="00CA50FA" w:rsidRPr="00CA50FA">
        <w:rPr>
          <w:rFonts w:ascii="Times New Roman" w:hAnsi="Times New Roman" w:cs="Times New Roman"/>
        </w:rPr>
        <w:t xml:space="preserve"> If a legal professor or teacher discovers a mistake in their instruction, research, or interaction with students, it is required that they admit and correct it in an honest and transparent manner.Personal Growth: Personal growth and enhancement of teaching, mentoring, and research practices is a must. Willingness to admit areas of improvement and to receive constructive criticism is a sign of professionalism and dedication to work</w:t>
      </w:r>
    </w:p>
    <w:p w:rsidR="00C5468F" w:rsidRPr="000D6056" w:rsidRDefault="004163FE" w:rsidP="00DB739E">
      <w:pPr>
        <w:pStyle w:val="Heading1"/>
        <w:rPr>
          <w:rStyle w:val="BookTitle"/>
          <w:sz w:val="24"/>
        </w:rPr>
      </w:pPr>
      <w:bookmarkStart w:id="4" w:name="_Toc191481813"/>
      <w:r w:rsidRPr="000D6056">
        <w:rPr>
          <w:rStyle w:val="BookTitle"/>
          <w:sz w:val="24"/>
        </w:rPr>
        <w:t xml:space="preserve">2.2  </w:t>
      </w:r>
      <w:r w:rsidR="00C5468F" w:rsidRPr="000D6056">
        <w:rPr>
          <w:rStyle w:val="BookTitle"/>
          <w:sz w:val="24"/>
        </w:rPr>
        <w:t>RESPECT OF OTHER</w:t>
      </w:r>
      <w:bookmarkEnd w:id="4"/>
    </w:p>
    <w:p w:rsidR="00264957" w:rsidRPr="00EF5D8F" w:rsidRDefault="006751AA" w:rsidP="00CA50FA">
      <w:pPr>
        <w:pStyle w:val="NoSpacing"/>
        <w:jc w:val="both"/>
        <w:rPr>
          <w:rFonts w:ascii="Times New Roman" w:hAnsi="Times New Roman" w:cs="Times New Roman"/>
        </w:rPr>
      </w:pPr>
      <w:r w:rsidRPr="00EF5D8F">
        <w:rPr>
          <w:rFonts w:ascii="Times New Roman" w:hAnsi="Times New Roman" w:cs="Times New Roman"/>
          <w:b/>
        </w:rPr>
        <w:t>(1)</w:t>
      </w:r>
      <w:r w:rsidR="00DD15A6">
        <w:rPr>
          <w:rFonts w:ascii="Times New Roman" w:hAnsi="Times New Roman" w:cs="Times New Roman"/>
          <w:b/>
        </w:rPr>
        <w:t>Honorin</w:t>
      </w:r>
      <w:r w:rsidRPr="00EF5D8F">
        <w:rPr>
          <w:rFonts w:ascii="Times New Roman" w:hAnsi="Times New Roman" w:cs="Times New Roman"/>
          <w:b/>
        </w:rPr>
        <w:t>Students:</w:t>
      </w:r>
      <w:r w:rsidRPr="00EF5D8F">
        <w:rPr>
          <w:rFonts w:ascii="Times New Roman" w:hAnsi="Times New Roman" w:cs="Times New Roman"/>
        </w:rPr>
        <w:br/>
      </w:r>
      <w:r w:rsidR="00706514" w:rsidRPr="00EF5D8F">
        <w:rPr>
          <w:rFonts w:ascii="Times New Roman" w:hAnsi="Times New Roman" w:cs="Times New Roman"/>
        </w:rPr>
        <w:t>Diversity &amp; Inclusion: Recognize and value each student's unique experiences</w:t>
      </w:r>
      <w:r w:rsidRPr="00EF5D8F">
        <w:rPr>
          <w:rFonts w:ascii="Times New Roman" w:hAnsi="Times New Roman" w:cs="Times New Roman"/>
        </w:rPr>
        <w:t xml:space="preserve">, viewpoints, and backgrounds. </w:t>
      </w:r>
      <w:r w:rsidR="00706514" w:rsidRPr="00EF5D8F">
        <w:rPr>
          <w:rFonts w:ascii="Times New Roman" w:hAnsi="Times New Roman" w:cs="Times New Roman"/>
        </w:rPr>
        <w:t>Open Communication: Promote candid discussion, pay attention to students' worries</w:t>
      </w:r>
      <w:r w:rsidRPr="00EF5D8F">
        <w:rPr>
          <w:rFonts w:ascii="Times New Roman" w:hAnsi="Times New Roman" w:cs="Times New Roman"/>
        </w:rPr>
        <w:t>, and offer helpful criticism. Fair t</w:t>
      </w:r>
      <w:r w:rsidR="00706514" w:rsidRPr="00EF5D8F">
        <w:rPr>
          <w:rFonts w:ascii="Times New Roman" w:hAnsi="Times New Roman" w:cs="Times New Roman"/>
        </w:rPr>
        <w:t>reatment: Make sure that evaluations and interactions are founded on merit and fairness by treating every st</w:t>
      </w:r>
      <w:r w:rsidRPr="00EF5D8F">
        <w:rPr>
          <w:rFonts w:ascii="Times New Roman" w:hAnsi="Times New Roman" w:cs="Times New Roman"/>
        </w:rPr>
        <w:t xml:space="preserve">udent equally and impartially. </w:t>
      </w:r>
      <w:r w:rsidR="00706514" w:rsidRPr="00EF5D8F">
        <w:rPr>
          <w:rFonts w:ascii="Times New Roman" w:hAnsi="Times New Roman" w:cs="Times New Roman"/>
        </w:rPr>
        <w:t xml:space="preserve">help and Guidance: Provide students, especially those who might be having trouble, with both intellectual and </w:t>
      </w:r>
      <w:r w:rsidRPr="00EF5D8F">
        <w:rPr>
          <w:rFonts w:ascii="Times New Roman" w:hAnsi="Times New Roman" w:cs="Times New Roman"/>
        </w:rPr>
        <w:t>emotional help.</w:t>
      </w:r>
    </w:p>
    <w:p w:rsidR="00264957" w:rsidRPr="00EF5D8F" w:rsidRDefault="00264957" w:rsidP="00CA50FA">
      <w:pPr>
        <w:pStyle w:val="NoSpacing"/>
        <w:jc w:val="both"/>
        <w:rPr>
          <w:rFonts w:ascii="Times New Roman" w:hAnsi="Times New Roman" w:cs="Times New Roman"/>
        </w:rPr>
      </w:pPr>
      <w:r w:rsidRPr="00EF5D8F">
        <w:rPr>
          <w:rFonts w:ascii="Times New Roman" w:hAnsi="Times New Roman" w:cs="Times New Roman"/>
          <w:b/>
        </w:rPr>
        <w:t>(2)</w:t>
      </w:r>
      <w:r w:rsidR="00706514" w:rsidRPr="00EF5D8F">
        <w:rPr>
          <w:rFonts w:ascii="Times New Roman" w:hAnsi="Times New Roman" w:cs="Times New Roman"/>
          <w:b/>
        </w:rPr>
        <w:t>courtesy toward coworkers</w:t>
      </w:r>
      <w:r w:rsidR="00706514" w:rsidRPr="00EF5D8F">
        <w:rPr>
          <w:rFonts w:ascii="Times New Roman" w:hAnsi="Times New Roman" w:cs="Times New Roman"/>
        </w:rPr>
        <w:t>: Professional Cooperation: Encourage a</w:t>
      </w:r>
      <w:r w:rsidR="006751AA" w:rsidRPr="00EF5D8F">
        <w:rPr>
          <w:rFonts w:ascii="Times New Roman" w:hAnsi="Times New Roman" w:cs="Times New Roman"/>
        </w:rPr>
        <w:t xml:space="preserve"> spirit of collaboration and partnership among fellow faculty members, valuing their expertise and contributionConstructive Feedback: Provide respectful and constructive feedback on colleagues' teaching and research, helping to </w:t>
      </w:r>
      <w:r w:rsidR="006751AA" w:rsidRPr="00EF5D8F">
        <w:rPr>
          <w:rFonts w:ascii="Times New Roman" w:hAnsi="Times New Roman" w:cs="Times New Roman"/>
        </w:rPr>
        <w:lastRenderedPageBreak/>
        <w:t xml:space="preserve">promote professional growth.Academic Freedom: Uphold the principle of academic freedom, respecting the right of colleagues to express diverse viewpoints </w:t>
      </w:r>
      <w:r w:rsidRPr="00EF5D8F">
        <w:rPr>
          <w:rFonts w:ascii="Times New Roman" w:hAnsi="Times New Roman" w:cs="Times New Roman"/>
        </w:rPr>
        <w:t>and engage in scholarly debate</w:t>
      </w:r>
    </w:p>
    <w:p w:rsidR="006751AA" w:rsidRPr="00EF5D8F" w:rsidRDefault="00264957" w:rsidP="00CA50FA">
      <w:pPr>
        <w:pStyle w:val="NoSpacing"/>
        <w:jc w:val="both"/>
        <w:rPr>
          <w:rFonts w:ascii="Times New Roman" w:hAnsi="Times New Roman" w:cs="Times New Roman"/>
        </w:rPr>
      </w:pPr>
      <w:r w:rsidRPr="00EF5D8F">
        <w:rPr>
          <w:rFonts w:ascii="Times New Roman" w:hAnsi="Times New Roman" w:cs="Times New Roman"/>
          <w:b/>
        </w:rPr>
        <w:t>(3)</w:t>
      </w:r>
      <w:r w:rsidRPr="00EF5D8F">
        <w:rPr>
          <w:rFonts w:ascii="Times New Roman" w:hAnsi="Times New Roman" w:cs="Times New Roman"/>
        </w:rPr>
        <w:t>.</w:t>
      </w:r>
      <w:r w:rsidR="006751AA" w:rsidRPr="00EF5D8F">
        <w:rPr>
          <w:rFonts w:ascii="Times New Roman" w:hAnsi="Times New Roman" w:cs="Times New Roman"/>
          <w:b/>
        </w:rPr>
        <w:t>Respect for the Legal Profession:</w:t>
      </w:r>
      <w:r w:rsidR="006751AA" w:rsidRPr="00EF5D8F">
        <w:rPr>
          <w:rFonts w:ascii="Times New Roman" w:hAnsi="Times New Roman" w:cs="Times New Roman"/>
        </w:rPr>
        <w:t>Professional Integrity: Model ethical behavior and integrity in all interactions, reinforcing the values of the legal profession for students.</w:t>
      </w:r>
    </w:p>
    <w:p w:rsidR="006751AA" w:rsidRPr="00EF5D8F" w:rsidRDefault="006751AA" w:rsidP="00CA50FA">
      <w:pPr>
        <w:pStyle w:val="NoSpacing"/>
        <w:jc w:val="both"/>
        <w:rPr>
          <w:rFonts w:ascii="Times New Roman" w:hAnsi="Times New Roman" w:cs="Times New Roman"/>
        </w:rPr>
      </w:pPr>
      <w:r w:rsidRPr="00EF5D8F">
        <w:rPr>
          <w:rFonts w:ascii="Times New Roman" w:hAnsi="Times New Roman" w:cs="Times New Roman"/>
        </w:rPr>
        <w:t>Mentorship: Serve as a mentor to students and junior faculty, helping to guide them in their academic and professional journeys.</w:t>
      </w:r>
    </w:p>
    <w:p w:rsidR="006751AA" w:rsidRPr="00EF5D8F" w:rsidRDefault="006751AA" w:rsidP="00CA50FA">
      <w:pPr>
        <w:pStyle w:val="NoSpacing"/>
        <w:jc w:val="both"/>
        <w:rPr>
          <w:rFonts w:ascii="Times New Roman" w:hAnsi="Times New Roman" w:cs="Times New Roman"/>
        </w:rPr>
      </w:pPr>
      <w:r w:rsidRPr="00EF5D8F">
        <w:rPr>
          <w:rFonts w:ascii="Times New Roman" w:hAnsi="Times New Roman" w:cs="Times New Roman"/>
        </w:rPr>
        <w:t>Community Engagement: Engage with the legal community, participating in outreach, pro bono work, and networking, while respecting the roles of practitioners and scholars alike.</w:t>
      </w:r>
    </w:p>
    <w:p w:rsidR="006751AA" w:rsidRPr="00EF5D8F" w:rsidRDefault="00264957" w:rsidP="00CA50FA">
      <w:pPr>
        <w:pStyle w:val="NoSpacing"/>
        <w:jc w:val="both"/>
        <w:rPr>
          <w:rFonts w:ascii="Times New Roman" w:hAnsi="Times New Roman" w:cs="Times New Roman"/>
        </w:rPr>
      </w:pPr>
      <w:r w:rsidRPr="00EF5D8F">
        <w:rPr>
          <w:rFonts w:ascii="Times New Roman" w:hAnsi="Times New Roman" w:cs="Times New Roman"/>
          <w:b/>
        </w:rPr>
        <w:t>(4).</w:t>
      </w:r>
      <w:r w:rsidR="006751AA" w:rsidRPr="00EF5D8F">
        <w:rPr>
          <w:rFonts w:ascii="Times New Roman" w:hAnsi="Times New Roman" w:cs="Times New Roman"/>
          <w:b/>
        </w:rPr>
        <w:t>Respect for Institutional Policies</w:t>
      </w:r>
      <w:r w:rsidRPr="00EF5D8F">
        <w:rPr>
          <w:rFonts w:ascii="Times New Roman" w:hAnsi="Times New Roman" w:cs="Times New Roman"/>
        </w:rPr>
        <w:t>:</w:t>
      </w:r>
      <w:r w:rsidR="006751AA" w:rsidRPr="00EF5D8F">
        <w:rPr>
          <w:rFonts w:ascii="Times New Roman" w:hAnsi="Times New Roman" w:cs="Times New Roman"/>
        </w:rPr>
        <w:t>Adherence to Guidelines: Follow university and college policies regarding conduct, grading, and academic integrity.</w:t>
      </w:r>
    </w:p>
    <w:p w:rsidR="006751AA" w:rsidRPr="00EF5D8F" w:rsidRDefault="006751AA" w:rsidP="00CA50FA">
      <w:pPr>
        <w:pStyle w:val="NoSpacing"/>
        <w:jc w:val="both"/>
        <w:rPr>
          <w:rFonts w:ascii="Times New Roman" w:hAnsi="Times New Roman" w:cs="Times New Roman"/>
        </w:rPr>
      </w:pPr>
      <w:r w:rsidRPr="00EF5D8F">
        <w:rPr>
          <w:rFonts w:ascii="Times New Roman" w:hAnsi="Times New Roman" w:cs="Times New Roman"/>
        </w:rPr>
        <w:t>Support for Institutional Mission: Respect the mission and values of the educational institution, contributing positively to its goals and objectives.</w:t>
      </w:r>
    </w:p>
    <w:p w:rsidR="006751AA" w:rsidRPr="00EF5D8F" w:rsidRDefault="00264957" w:rsidP="00CA50FA">
      <w:pPr>
        <w:pStyle w:val="NoSpacing"/>
        <w:jc w:val="both"/>
        <w:rPr>
          <w:rFonts w:ascii="Times New Roman" w:hAnsi="Times New Roman" w:cs="Times New Roman"/>
        </w:rPr>
      </w:pPr>
      <w:r w:rsidRPr="00EF5D8F">
        <w:rPr>
          <w:rFonts w:ascii="Times New Roman" w:hAnsi="Times New Roman" w:cs="Times New Roman"/>
          <w:b/>
        </w:rPr>
        <w:t>(5)</w:t>
      </w:r>
      <w:r w:rsidR="006751AA" w:rsidRPr="00EF5D8F">
        <w:rPr>
          <w:rFonts w:ascii="Times New Roman" w:hAnsi="Times New Roman" w:cs="Times New Roman"/>
          <w:b/>
        </w:rPr>
        <w:t>Respect for the Learning Environment</w:t>
      </w:r>
      <w:r w:rsidRPr="00EF5D8F">
        <w:rPr>
          <w:rFonts w:ascii="Times New Roman" w:hAnsi="Times New Roman" w:cs="Times New Roman"/>
        </w:rPr>
        <w:t>:</w:t>
      </w:r>
      <w:r w:rsidR="006751AA" w:rsidRPr="00EF5D8F">
        <w:rPr>
          <w:rFonts w:ascii="Times New Roman" w:hAnsi="Times New Roman" w:cs="Times New Roman"/>
        </w:rPr>
        <w:t>Creating a Safe Space: Promote a safe and respectful classroom environment where all students feel valued and empowered to participate.</w:t>
      </w:r>
    </w:p>
    <w:p w:rsidR="006751AA" w:rsidRPr="00EF5D8F" w:rsidRDefault="006751AA" w:rsidP="00CA50FA">
      <w:pPr>
        <w:pStyle w:val="NoSpacing"/>
        <w:jc w:val="both"/>
        <w:rPr>
          <w:rFonts w:ascii="Times New Roman" w:hAnsi="Times New Roman" w:cs="Times New Roman"/>
        </w:rPr>
      </w:pPr>
      <w:r w:rsidRPr="00EF5D8F">
        <w:rPr>
          <w:rFonts w:ascii="Times New Roman" w:hAnsi="Times New Roman" w:cs="Times New Roman"/>
        </w:rPr>
        <w:t>Encouraging Dialogue: Foster an atmosphere of mutual respect in discussions and debates, ensuring that differing opinions are welcomed and considered.</w:t>
      </w:r>
    </w:p>
    <w:p w:rsidR="006751AA" w:rsidRPr="00EF5D8F" w:rsidRDefault="00264957" w:rsidP="00CA50FA">
      <w:pPr>
        <w:pStyle w:val="NoSpacing"/>
        <w:jc w:val="both"/>
        <w:rPr>
          <w:rFonts w:ascii="Times New Roman" w:hAnsi="Times New Roman" w:cs="Times New Roman"/>
          <w:b/>
        </w:rPr>
      </w:pPr>
      <w:r w:rsidRPr="00EF5D8F">
        <w:rPr>
          <w:rFonts w:ascii="Times New Roman" w:hAnsi="Times New Roman" w:cs="Times New Roman"/>
          <w:b/>
        </w:rPr>
        <w:t>(6)</w:t>
      </w:r>
      <w:r w:rsidR="006751AA" w:rsidRPr="00EF5D8F">
        <w:rPr>
          <w:rFonts w:ascii="Times New Roman" w:hAnsi="Times New Roman" w:cs="Times New Roman"/>
          <w:b/>
        </w:rPr>
        <w:t>R</w:t>
      </w:r>
      <w:r w:rsidRPr="00EF5D8F">
        <w:rPr>
          <w:rFonts w:ascii="Times New Roman" w:hAnsi="Times New Roman" w:cs="Times New Roman"/>
          <w:b/>
        </w:rPr>
        <w:t>espect for Personal Boundaries:</w:t>
      </w:r>
      <w:r w:rsidRPr="00EF5D8F">
        <w:rPr>
          <w:rFonts w:ascii="Times New Roman" w:hAnsi="Times New Roman" w:cs="Times New Roman"/>
        </w:rPr>
        <w:t>.</w:t>
      </w:r>
      <w:r w:rsidR="006751AA" w:rsidRPr="00EF5D8F">
        <w:rPr>
          <w:rFonts w:ascii="Times New Roman" w:hAnsi="Times New Roman" w:cs="Times New Roman"/>
        </w:rPr>
        <w:t>Professional Boundaries</w:t>
      </w:r>
      <w:r w:rsidR="006751AA" w:rsidRPr="00EF5D8F">
        <w:rPr>
          <w:rFonts w:ascii="Times New Roman" w:hAnsi="Times New Roman" w:cs="Times New Roman"/>
          <w:b/>
        </w:rPr>
        <w:t>:</w:t>
      </w:r>
      <w:r w:rsidR="006751AA" w:rsidRPr="00EF5D8F">
        <w:rPr>
          <w:rFonts w:ascii="Times New Roman" w:hAnsi="Times New Roman" w:cs="Times New Roman"/>
        </w:rPr>
        <w:t xml:space="preserve"> Maintain appropriate professional boundaries in teacher-student relationships, ensuring that interactions remain respectful and professional.</w:t>
      </w:r>
    </w:p>
    <w:p w:rsidR="00046341" w:rsidRDefault="006751AA" w:rsidP="00CA50FA">
      <w:pPr>
        <w:pStyle w:val="NoSpacing"/>
        <w:jc w:val="both"/>
        <w:rPr>
          <w:rFonts w:ascii="Times New Roman" w:hAnsi="Times New Roman" w:cs="Times New Roman"/>
        </w:rPr>
      </w:pPr>
      <w:r w:rsidRPr="00EF5D8F">
        <w:rPr>
          <w:rFonts w:ascii="Times New Roman" w:hAnsi="Times New Roman" w:cs="Times New Roman"/>
        </w:rPr>
        <w:t>Confidentiality: Respect students' privacy and confidentiality, particularly regarding personal issues that may arise in the educational context.</w:t>
      </w:r>
    </w:p>
    <w:p w:rsidR="006751AA" w:rsidRPr="00046341" w:rsidRDefault="00264957" w:rsidP="00CA50FA">
      <w:pPr>
        <w:pStyle w:val="NoSpacing"/>
        <w:jc w:val="both"/>
        <w:rPr>
          <w:rFonts w:ascii="Times New Roman" w:hAnsi="Times New Roman" w:cs="Times New Roman"/>
        </w:rPr>
      </w:pPr>
      <w:r w:rsidRPr="00EF5D8F">
        <w:rPr>
          <w:rFonts w:ascii="Times New Roman" w:hAnsi="Times New Roman" w:cs="Times New Roman"/>
          <w:b/>
        </w:rPr>
        <w:t>(7).</w:t>
      </w:r>
      <w:r w:rsidR="006751AA" w:rsidRPr="00EF5D8F">
        <w:rPr>
          <w:rFonts w:ascii="Times New Roman" w:hAnsi="Times New Roman" w:cs="Times New Roman"/>
          <w:b/>
        </w:rPr>
        <w:t xml:space="preserve">Respect </w:t>
      </w:r>
      <w:r w:rsidRPr="00EF5D8F">
        <w:rPr>
          <w:rFonts w:ascii="Times New Roman" w:hAnsi="Times New Roman" w:cs="Times New Roman"/>
          <w:b/>
        </w:rPr>
        <w:t>for Intellectual Contributions:</w:t>
      </w:r>
      <w:r w:rsidR="006751AA" w:rsidRPr="00EF5D8F">
        <w:rPr>
          <w:rFonts w:ascii="Times New Roman" w:hAnsi="Times New Roman" w:cs="Times New Roman"/>
        </w:rPr>
        <w:t>Acknowledgment of Work: Properly cite and acknowledge the contributions of students and colleagues in academic work and discussions.</w:t>
      </w:r>
    </w:p>
    <w:p w:rsidR="006751AA" w:rsidRPr="00EF5D8F" w:rsidRDefault="006751AA" w:rsidP="00CA50FA">
      <w:pPr>
        <w:pStyle w:val="NoSpacing"/>
        <w:jc w:val="both"/>
        <w:rPr>
          <w:rFonts w:ascii="Times New Roman" w:hAnsi="Times New Roman" w:cs="Times New Roman"/>
        </w:rPr>
      </w:pPr>
      <w:r w:rsidRPr="00EF5D8F">
        <w:rPr>
          <w:rFonts w:ascii="Times New Roman" w:hAnsi="Times New Roman" w:cs="Times New Roman"/>
        </w:rPr>
        <w:t>Encouragement of Innovation: Support and encourage innovative thinking and scholarship among students and colleagues, valuing their intellectual contributions.</w:t>
      </w:r>
    </w:p>
    <w:p w:rsidR="006751AA" w:rsidRDefault="006751AA" w:rsidP="00CA50FA">
      <w:pPr>
        <w:pStyle w:val="NoSpacing"/>
        <w:jc w:val="both"/>
        <w:rPr>
          <w:rFonts w:ascii="Times New Roman" w:hAnsi="Times New Roman" w:cs="Times New Roman"/>
        </w:rPr>
      </w:pPr>
      <w:r w:rsidRPr="00EF5D8F">
        <w:rPr>
          <w:rFonts w:ascii="Times New Roman" w:hAnsi="Times New Roman" w:cs="Times New Roman"/>
        </w:rPr>
        <w:t>By adhering to these duties of respect, legal professors and instructors can create a supportive, equitable, and collaborative academic environment that enhances learning, cultivates professional development, and fosters a strong sense of community within the legal education landscape.</w:t>
      </w:r>
    </w:p>
    <w:p w:rsidR="004163FE" w:rsidRPr="00EF5D8F" w:rsidRDefault="004163FE" w:rsidP="00CA50FA">
      <w:pPr>
        <w:pStyle w:val="NoSpacing"/>
        <w:jc w:val="both"/>
        <w:rPr>
          <w:rFonts w:ascii="Times New Roman" w:hAnsi="Times New Roman" w:cs="Times New Roman"/>
        </w:rPr>
      </w:pPr>
    </w:p>
    <w:p w:rsidR="006751AA" w:rsidRPr="000D6056" w:rsidRDefault="004163FE" w:rsidP="00DB739E">
      <w:pPr>
        <w:pStyle w:val="Heading1"/>
        <w:rPr>
          <w:rStyle w:val="BookTitle"/>
          <w:sz w:val="24"/>
        </w:rPr>
      </w:pPr>
      <w:bookmarkStart w:id="5" w:name="_Toc191481814"/>
      <w:r w:rsidRPr="000D6056">
        <w:rPr>
          <w:rStyle w:val="BookTitle"/>
          <w:sz w:val="24"/>
        </w:rPr>
        <w:t>2.3</w:t>
      </w:r>
      <w:r w:rsidR="00DD15A6" w:rsidRPr="000D6056">
        <w:rPr>
          <w:rStyle w:val="BookTitle"/>
          <w:sz w:val="24"/>
        </w:rPr>
        <w:t xml:space="preserve"> CONFIDENTIALITY</w:t>
      </w:r>
      <w:bookmarkEnd w:id="5"/>
    </w:p>
    <w:p w:rsidR="00A349E0" w:rsidRPr="00A349E0" w:rsidRDefault="00A349E0" w:rsidP="00CA50FA">
      <w:pPr>
        <w:pStyle w:val="ListParagraph"/>
        <w:spacing w:before="30" w:after="600"/>
        <w:ind w:left="0"/>
        <w:jc w:val="both"/>
        <w:rPr>
          <w:rFonts w:ascii="Times New Roman" w:hAnsi="Times New Roman" w:cs="Times New Roman"/>
        </w:rPr>
      </w:pPr>
      <w:r w:rsidRPr="00A349E0">
        <w:rPr>
          <w:rFonts w:ascii="Times New Roman" w:hAnsi="Times New Roman" w:cs="Times New Roman"/>
          <w:b/>
        </w:rPr>
        <w:t>(1)..</w:t>
      </w:r>
      <w:r w:rsidR="005B0390" w:rsidRPr="00A349E0">
        <w:rPr>
          <w:rFonts w:ascii="Times New Roman" w:hAnsi="Times New Roman" w:cs="Times New Roman"/>
          <w:b/>
        </w:rPr>
        <w:t>Relationships with Students</w:t>
      </w:r>
      <w:r w:rsidR="005B0390" w:rsidRPr="00A349E0">
        <w:rPr>
          <w:rFonts w:ascii="Times New Roman" w:hAnsi="Times New Roman" w:cs="Times New Roman"/>
        </w:rPr>
        <w:t>: Legal professors and instructors frequently form strong bonds with their students, who may confide in them about their personal lives or ask for guidance on both academic and professional issues. Teachers must uphold the confidentiality of any information shared in these situations. Students are able to participate more fully in their schooling without worrying about their private affairs being revealed becau</w:t>
      </w:r>
      <w:r w:rsidRPr="00A349E0">
        <w:rPr>
          <w:rFonts w:ascii="Times New Roman" w:hAnsi="Times New Roman" w:cs="Times New Roman"/>
        </w:rPr>
        <w:t xml:space="preserve">se this promotEs trust </w:t>
      </w:r>
      <w:r>
        <w:rPr>
          <w:rFonts w:ascii="Times New Roman" w:hAnsi="Times New Roman" w:cs="Times New Roman"/>
        </w:rPr>
        <w:t>and</w:t>
      </w:r>
      <w:r w:rsidRPr="00A349E0">
        <w:rPr>
          <w:rFonts w:ascii="Times New Roman" w:hAnsi="Times New Roman" w:cs="Times New Roman"/>
        </w:rPr>
        <w:t>open</w:t>
      </w:r>
      <w:r w:rsidR="00CA50FA">
        <w:rPr>
          <w:rFonts w:ascii="Times New Roman" w:hAnsi="Times New Roman" w:cs="Times New Roman"/>
        </w:rPr>
        <w:t xml:space="preserve">communication. </w:t>
      </w:r>
      <w:r w:rsidR="00CA50FA">
        <w:rPr>
          <w:rFonts w:ascii="Times New Roman" w:hAnsi="Times New Roman" w:cs="Times New Roman"/>
        </w:rPr>
        <w:br/>
      </w:r>
      <w:r w:rsidRPr="00A349E0">
        <w:rPr>
          <w:rFonts w:ascii="Times New Roman" w:hAnsi="Times New Roman" w:cs="Times New Roman"/>
          <w:b/>
        </w:rPr>
        <w:t>(2).</w:t>
      </w:r>
      <w:r w:rsidR="005B0390" w:rsidRPr="00A349E0">
        <w:rPr>
          <w:rFonts w:ascii="Times New Roman" w:hAnsi="Times New Roman" w:cs="Times New Roman"/>
          <w:b/>
        </w:rPr>
        <w:t>Classroom Discussions</w:t>
      </w:r>
      <w:r w:rsidR="005B0390" w:rsidRPr="00A349E0">
        <w:rPr>
          <w:rFonts w:ascii="Times New Roman" w:hAnsi="Times New Roman" w:cs="Times New Roman"/>
        </w:rPr>
        <w:t>: Real-world instances, moral conundrums, and delicate legal matters are frequently the topics of discussion in legal education. To safeguard the identities of the people or organizations involved in such situations, professors must be careful to anonymize any information discussed in class. This responsibility also includes making sure that case studies and other hypothetical situations used in the classroom are presented in a</w:t>
      </w:r>
      <w:r w:rsidRPr="00A349E0">
        <w:rPr>
          <w:rFonts w:ascii="Times New Roman" w:hAnsi="Times New Roman" w:cs="Times New Roman"/>
        </w:rPr>
        <w:t xml:space="preserve"> manner that safeguards confidentiality.</w:t>
      </w:r>
    </w:p>
    <w:p w:rsidR="00A349E0" w:rsidRPr="00A349E0" w:rsidRDefault="00A349E0" w:rsidP="00CA50FA">
      <w:pPr>
        <w:pStyle w:val="ListParagraph"/>
        <w:spacing w:before="30" w:after="600"/>
        <w:ind w:left="0"/>
        <w:jc w:val="both"/>
        <w:rPr>
          <w:rFonts w:ascii="Times New Roman" w:hAnsi="Times New Roman" w:cs="Times New Roman"/>
        </w:rPr>
      </w:pPr>
      <w:r w:rsidRPr="00A349E0">
        <w:rPr>
          <w:rFonts w:ascii="Times New Roman" w:hAnsi="Times New Roman" w:cs="Times New Roman"/>
          <w:b/>
        </w:rPr>
        <w:t>(3).Research and Publications:</w:t>
      </w:r>
      <w:r w:rsidRPr="00A349E0">
        <w:rPr>
          <w:rFonts w:ascii="Times New Roman" w:hAnsi="Times New Roman" w:cs="Times New Roman"/>
        </w:rPr>
        <w:t xml:space="preserve"> When legal instructors engage in research or publish materials, they must be vigilant about maintaining confidentiality regarding sensitive data or client information that may arise during their work. This is particularly important in empirical studies or case studies that may involve actual legal matters or client interactions.</w:t>
      </w:r>
    </w:p>
    <w:p w:rsidR="00A349E0" w:rsidRPr="00A349E0" w:rsidRDefault="00A349E0" w:rsidP="00CA50FA">
      <w:pPr>
        <w:pStyle w:val="ListParagraph"/>
        <w:spacing w:before="100" w:beforeAutospacing="1" w:after="600"/>
        <w:ind w:left="0"/>
        <w:jc w:val="both"/>
        <w:rPr>
          <w:rFonts w:ascii="Times New Roman" w:hAnsi="Times New Roman" w:cs="Times New Roman"/>
        </w:rPr>
      </w:pPr>
      <w:r w:rsidRPr="00A349E0">
        <w:rPr>
          <w:rFonts w:ascii="Times New Roman" w:hAnsi="Times New Roman" w:cs="Times New Roman"/>
          <w:b/>
        </w:rPr>
        <w:t>(4).Mentorship:</w:t>
      </w:r>
      <w:r w:rsidRPr="00A349E0">
        <w:rPr>
          <w:rFonts w:ascii="Times New Roman" w:hAnsi="Times New Roman" w:cs="Times New Roman"/>
        </w:rPr>
        <w:t xml:space="preserve"> Many legal professors serve as mentors to their students, guiding them through professional development, internships, and career planning. In this capacity, educators may receive confidential information about students' aspirations, challenges, or ethical concerns related to their legal </w:t>
      </w:r>
      <w:r w:rsidRPr="00A349E0">
        <w:rPr>
          <w:rFonts w:ascii="Times New Roman" w:hAnsi="Times New Roman" w:cs="Times New Roman"/>
        </w:rPr>
        <w:lastRenderedPageBreak/>
        <w:t>careers. Upholding confidentiality in these relationships is vital for nurturing a supportive and trusting mentor-mentee dynamic.</w:t>
      </w:r>
    </w:p>
    <w:p w:rsidR="002E15AE" w:rsidRPr="00DB739E" w:rsidRDefault="00A349E0" w:rsidP="00CA50FA">
      <w:pPr>
        <w:pStyle w:val="ListParagraph"/>
        <w:spacing w:before="100" w:beforeAutospacing="1" w:after="600"/>
        <w:ind w:left="0"/>
        <w:jc w:val="both"/>
        <w:rPr>
          <w:rFonts w:ascii="Times New Roman" w:hAnsi="Times New Roman" w:cs="Times New Roman"/>
        </w:rPr>
      </w:pPr>
      <w:r w:rsidRPr="00A349E0">
        <w:rPr>
          <w:rFonts w:ascii="Times New Roman" w:hAnsi="Times New Roman" w:cs="Times New Roman"/>
          <w:b/>
        </w:rPr>
        <w:t>(5).Interdisciplinary Collaborations</w:t>
      </w:r>
      <w:r w:rsidRPr="00A349E0">
        <w:rPr>
          <w:rFonts w:ascii="Times New Roman" w:hAnsi="Times New Roman" w:cs="Times New Roman"/>
        </w:rPr>
        <w:t>: Legal educators often collaborate with professionals in other fields, such as psychology, social work, or business. In such interdisciplinary work, there may be instances where confidential information is shared across professional domains. Legal professors must be aware of the confidentiality standards relevant to both their field and the collaborating profession to ensure compliance and maintain ethical integrity.</w:t>
      </w:r>
    </w:p>
    <w:p w:rsidR="00744540" w:rsidRPr="000D6056" w:rsidRDefault="004163FE" w:rsidP="00DB739E">
      <w:pPr>
        <w:pStyle w:val="Heading1"/>
        <w:rPr>
          <w:rStyle w:val="BookTitle"/>
          <w:sz w:val="22"/>
        </w:rPr>
      </w:pPr>
      <w:bookmarkStart w:id="6" w:name="_Toc191481815"/>
      <w:r w:rsidRPr="000D6056">
        <w:rPr>
          <w:rStyle w:val="BookTitle"/>
          <w:sz w:val="22"/>
        </w:rPr>
        <w:t xml:space="preserve">3, </w:t>
      </w:r>
      <w:r w:rsidR="002E15AE" w:rsidRPr="000D6056">
        <w:rPr>
          <w:rStyle w:val="BookTitle"/>
          <w:sz w:val="22"/>
        </w:rPr>
        <w:t>RESPONSIBLITIES</w:t>
      </w:r>
      <w:r w:rsidR="00140722" w:rsidRPr="000D6056">
        <w:rPr>
          <w:rStyle w:val="BookTitle"/>
          <w:sz w:val="22"/>
        </w:rPr>
        <w:t xml:space="preserve"> OF LEGAL PROFFESOR/INSTRUCTOR</w:t>
      </w:r>
      <w:bookmarkEnd w:id="6"/>
    </w:p>
    <w:p w:rsidR="00744540" w:rsidRPr="00744540" w:rsidRDefault="00744540" w:rsidP="00CA50FA">
      <w:pPr>
        <w:pStyle w:val="ListParagraph"/>
        <w:spacing w:before="100" w:beforeAutospacing="1" w:after="600"/>
        <w:ind w:left="0"/>
        <w:jc w:val="both"/>
        <w:rPr>
          <w:rFonts w:ascii="Times New Roman" w:hAnsi="Times New Roman" w:cs="Times New Roman"/>
        </w:rPr>
      </w:pPr>
      <w:r>
        <w:rPr>
          <w:rFonts w:ascii="Times New Roman" w:hAnsi="Times New Roman" w:cs="Times New Roman"/>
          <w:b/>
        </w:rPr>
        <w:t xml:space="preserve">(1). </w:t>
      </w:r>
      <w:r w:rsidRPr="00744540">
        <w:rPr>
          <w:rFonts w:ascii="Times New Roman" w:hAnsi="Times New Roman" w:cs="Times New Roman"/>
        </w:rPr>
        <w:t>Teach and convey complicated legal ideas: To help students grasp legal principles, regul</w:t>
      </w:r>
      <w:r w:rsidR="00CA50FA">
        <w:rPr>
          <w:rFonts w:ascii="Times New Roman" w:hAnsi="Times New Roman" w:cs="Times New Roman"/>
        </w:rPr>
        <w:t>ations, and precedents,</w:t>
      </w:r>
      <w:r>
        <w:rPr>
          <w:rFonts w:ascii="Times New Roman" w:hAnsi="Times New Roman" w:cs="Times New Roman"/>
        </w:rPr>
        <w:t>clearlyexplainandprovide</w:t>
      </w:r>
      <w:r w:rsidRPr="00744540">
        <w:rPr>
          <w:rFonts w:ascii="Times New Roman" w:hAnsi="Times New Roman" w:cs="Times New Roman"/>
        </w:rPr>
        <w:t xml:space="preserve">examples. </w:t>
      </w:r>
      <w:r w:rsidRPr="00744540">
        <w:rPr>
          <w:rFonts w:ascii="Times New Roman" w:hAnsi="Times New Roman" w:cs="Times New Roman"/>
        </w:rPr>
        <w:br/>
      </w:r>
      <w:r w:rsidRPr="00744540">
        <w:rPr>
          <w:rFonts w:ascii="Times New Roman" w:hAnsi="Times New Roman" w:cs="Times New Roman"/>
          <w:b/>
        </w:rPr>
        <w:t>(2)</w:t>
      </w:r>
      <w:r>
        <w:rPr>
          <w:rFonts w:ascii="Times New Roman" w:hAnsi="Times New Roman" w:cs="Times New Roman"/>
        </w:rPr>
        <w:t>.</w:t>
      </w:r>
      <w:r w:rsidRPr="00744540">
        <w:rPr>
          <w:rFonts w:ascii="Times New Roman" w:hAnsi="Times New Roman" w:cs="Times New Roman"/>
        </w:rPr>
        <w:t>Create and revise the course materials: Make sure that study guides, lesson plans, and curricula are up t</w:t>
      </w:r>
      <w:r w:rsidR="00CA50FA">
        <w:rPr>
          <w:rFonts w:ascii="Times New Roman" w:hAnsi="Times New Roman" w:cs="Times New Roman"/>
        </w:rPr>
        <w:t>odate,</w:t>
      </w:r>
      <w:r>
        <w:rPr>
          <w:rFonts w:ascii="Times New Roman" w:hAnsi="Times New Roman" w:cs="Times New Roman"/>
        </w:rPr>
        <w:t>accurate,andinterestingbycreatingandrevising</w:t>
      </w:r>
      <w:r w:rsidRPr="00744540">
        <w:rPr>
          <w:rFonts w:ascii="Times New Roman" w:hAnsi="Times New Roman" w:cs="Times New Roman"/>
        </w:rPr>
        <w:t>them.</w:t>
      </w:r>
      <w:r w:rsidRPr="00744540">
        <w:rPr>
          <w:rFonts w:ascii="Times New Roman" w:hAnsi="Times New Roman" w:cs="Times New Roman"/>
        </w:rPr>
        <w:br/>
      </w:r>
      <w:r w:rsidRPr="00744540">
        <w:rPr>
          <w:rFonts w:ascii="Times New Roman" w:hAnsi="Times New Roman" w:cs="Times New Roman"/>
          <w:b/>
        </w:rPr>
        <w:t>(3)</w:t>
      </w:r>
      <w:r w:rsidRPr="00744540">
        <w:rPr>
          <w:rFonts w:ascii="Times New Roman" w:hAnsi="Times New Roman" w:cs="Times New Roman"/>
        </w:rPr>
        <w:t>Create a welcoming atmosphere for learning: To support students' development, en</w:t>
      </w:r>
      <w:r w:rsidR="00CA50FA">
        <w:rPr>
          <w:rFonts w:ascii="Times New Roman" w:hAnsi="Times New Roman" w:cs="Times New Roman"/>
        </w:rPr>
        <w:t>courage debate, discussion,</w:t>
      </w:r>
      <w:r>
        <w:rPr>
          <w:rFonts w:ascii="Times New Roman" w:hAnsi="Times New Roman" w:cs="Times New Roman"/>
        </w:rPr>
        <w:t>andactiveengagementwhile</w:t>
      </w:r>
      <w:r w:rsidRPr="00744540">
        <w:rPr>
          <w:rFonts w:ascii="Times New Roman" w:hAnsi="Times New Roman" w:cs="Times New Roman"/>
        </w:rPr>
        <w:t xml:space="preserve">offeringhelpfulcriticism. </w:t>
      </w:r>
      <w:r w:rsidRPr="00744540">
        <w:rPr>
          <w:rFonts w:ascii="Times New Roman" w:hAnsi="Times New Roman" w:cs="Times New Roman"/>
        </w:rPr>
        <w:br/>
      </w:r>
      <w:r>
        <w:rPr>
          <w:rFonts w:ascii="Times New Roman" w:hAnsi="Times New Roman" w:cs="Times New Roman"/>
        </w:rPr>
        <w:t>(</w:t>
      </w:r>
      <w:r w:rsidRPr="00744540">
        <w:rPr>
          <w:rFonts w:ascii="Times New Roman" w:hAnsi="Times New Roman" w:cs="Times New Roman"/>
          <w:b/>
        </w:rPr>
        <w:t>4)</w:t>
      </w:r>
      <w:r>
        <w:rPr>
          <w:rFonts w:ascii="Times New Roman" w:hAnsi="Times New Roman" w:cs="Times New Roman"/>
        </w:rPr>
        <w:t>.</w:t>
      </w:r>
      <w:r w:rsidRPr="00744540">
        <w:rPr>
          <w:rFonts w:ascii="Times New Roman" w:hAnsi="Times New Roman" w:cs="Times New Roman"/>
        </w:rPr>
        <w:t xml:space="preserve"> Create and distribute tests, assignments, and assessments to gauge students' comprehe</w:t>
      </w:r>
      <w:r w:rsidR="00CA50FA">
        <w:rPr>
          <w:rFonts w:ascii="Times New Roman" w:hAnsi="Times New Roman" w:cs="Times New Roman"/>
        </w:rPr>
        <w:t>nsion and give them</w:t>
      </w:r>
      <w:r>
        <w:rPr>
          <w:rFonts w:ascii="Times New Roman" w:hAnsi="Times New Roman" w:cs="Times New Roman"/>
        </w:rPr>
        <w:t>performance</w:t>
      </w:r>
      <w:r w:rsidRPr="00744540">
        <w:rPr>
          <w:rFonts w:ascii="Times New Roman" w:hAnsi="Times New Roman" w:cs="Times New Roman"/>
        </w:rPr>
        <w:t xml:space="preserve">feedback. </w:t>
      </w:r>
      <w:r w:rsidRPr="00744540">
        <w:rPr>
          <w:rFonts w:ascii="Times New Roman" w:hAnsi="Times New Roman" w:cs="Times New Roman"/>
        </w:rPr>
        <w:br/>
      </w:r>
      <w:r w:rsidRPr="00744540">
        <w:rPr>
          <w:rFonts w:ascii="Times New Roman" w:hAnsi="Times New Roman" w:cs="Times New Roman"/>
          <w:b/>
        </w:rPr>
        <w:t>(5)</w:t>
      </w:r>
      <w:r>
        <w:rPr>
          <w:rFonts w:ascii="Times New Roman" w:hAnsi="Times New Roman" w:cs="Times New Roman"/>
        </w:rPr>
        <w:t>.</w:t>
      </w:r>
      <w:r w:rsidRPr="00744540">
        <w:rPr>
          <w:rFonts w:ascii="Times New Roman" w:hAnsi="Times New Roman" w:cs="Times New Roman"/>
        </w:rPr>
        <w:t>Assist students in developing their abilities, passions, and career aspirations while p</w:t>
      </w:r>
      <w:r>
        <w:rPr>
          <w:rFonts w:ascii="Times New Roman" w:hAnsi="Times New Roman" w:cs="Times New Roman"/>
        </w:rPr>
        <w:t xml:space="preserve">roviding advice on </w:t>
      </w:r>
      <w:r w:rsidR="00CA50FA">
        <w:rPr>
          <w:rFonts w:ascii="Times New Roman" w:hAnsi="Times New Roman" w:cs="Times New Roman"/>
        </w:rPr>
        <w:t>academic</w:t>
      </w:r>
      <w:r>
        <w:rPr>
          <w:rFonts w:ascii="Times New Roman" w:hAnsi="Times New Roman" w:cs="Times New Roman"/>
        </w:rPr>
        <w:t>andprofessional</w:t>
      </w:r>
      <w:r w:rsidRPr="00744540">
        <w:rPr>
          <w:rFonts w:ascii="Times New Roman" w:hAnsi="Times New Roman" w:cs="Times New Roman"/>
        </w:rPr>
        <w:t xml:space="preserve">issues. </w:t>
      </w:r>
      <w:r w:rsidRPr="00744540">
        <w:rPr>
          <w:rFonts w:ascii="Times New Roman" w:hAnsi="Times New Roman" w:cs="Times New Roman"/>
        </w:rPr>
        <w:br/>
      </w:r>
      <w:r w:rsidRPr="00744540">
        <w:rPr>
          <w:rFonts w:ascii="Times New Roman" w:hAnsi="Times New Roman" w:cs="Times New Roman"/>
          <w:b/>
        </w:rPr>
        <w:t>(6)</w:t>
      </w:r>
      <w:r>
        <w:rPr>
          <w:rFonts w:ascii="Times New Roman" w:hAnsi="Times New Roman" w:cs="Times New Roman"/>
          <w:b/>
        </w:rPr>
        <w:t>.</w:t>
      </w:r>
      <w:r w:rsidRPr="00744540">
        <w:rPr>
          <w:rFonts w:ascii="Times New Roman" w:hAnsi="Times New Roman" w:cs="Times New Roman"/>
        </w:rPr>
        <w:t>Perform scholarly research: Continue your writing and research to stay up to date on legal changes and make a contribution.</w:t>
      </w:r>
      <w:r w:rsidRPr="00744540">
        <w:t xml:space="preserve"> </w:t>
      </w:r>
      <w:r w:rsidRPr="00744540">
        <w:rPr>
          <w:rFonts w:ascii="Times New Roman" w:hAnsi="Times New Roman" w:cs="Times New Roman"/>
        </w:rPr>
        <w:t>to the field of legal scholarship.</w:t>
      </w:r>
    </w:p>
    <w:p w:rsidR="00744540" w:rsidRPr="00744540" w:rsidRDefault="00744540" w:rsidP="00CA50FA">
      <w:pPr>
        <w:pStyle w:val="ListParagraph"/>
        <w:spacing w:before="100" w:beforeAutospacing="1" w:after="600"/>
        <w:ind w:left="0"/>
        <w:jc w:val="both"/>
        <w:rPr>
          <w:rFonts w:ascii="Times New Roman" w:hAnsi="Times New Roman" w:cs="Times New Roman"/>
        </w:rPr>
      </w:pPr>
      <w:r w:rsidRPr="00744540">
        <w:rPr>
          <w:rFonts w:ascii="Times New Roman" w:hAnsi="Times New Roman" w:cs="Times New Roman"/>
          <w:b/>
        </w:rPr>
        <w:t>(7).</w:t>
      </w:r>
      <w:r w:rsidRPr="00744540">
        <w:rPr>
          <w:rFonts w:ascii="Times New Roman" w:hAnsi="Times New Roman" w:cs="Times New Roman"/>
        </w:rPr>
        <w:t>Serve on faculty committees: Participate in faculty governance, curriculum development, and other committees to promote the academic mission and goals of the institution.</w:t>
      </w:r>
    </w:p>
    <w:p w:rsidR="00140722" w:rsidRDefault="00744540" w:rsidP="00CA50FA">
      <w:pPr>
        <w:pStyle w:val="ListParagraph"/>
        <w:spacing w:before="100" w:beforeAutospacing="1" w:after="600"/>
        <w:ind w:left="0"/>
        <w:jc w:val="both"/>
        <w:rPr>
          <w:rFonts w:ascii="Times New Roman" w:hAnsi="Times New Roman" w:cs="Times New Roman"/>
        </w:rPr>
      </w:pPr>
      <w:r w:rsidRPr="00744540">
        <w:rPr>
          <w:rFonts w:ascii="Times New Roman" w:hAnsi="Times New Roman" w:cs="Times New Roman"/>
          <w:b/>
        </w:rPr>
        <w:t>(8)</w:t>
      </w:r>
      <w:r w:rsidRPr="00744540">
        <w:rPr>
          <w:rFonts w:ascii="Times New Roman" w:hAnsi="Times New Roman" w:cs="Times New Roman"/>
        </w:rPr>
        <w:t>Provide service to the profession: Engage in professional activities, such as bar association work, pro bono service, and community outreach, to promote the legal profession and serve the public interest.</w:t>
      </w:r>
    </w:p>
    <w:p w:rsidR="00140722" w:rsidRPr="00140722" w:rsidRDefault="00140722" w:rsidP="00CA50FA">
      <w:pPr>
        <w:pStyle w:val="ListParagraph"/>
        <w:spacing w:before="100" w:beforeAutospacing="1" w:after="600"/>
        <w:ind w:left="0"/>
        <w:jc w:val="both"/>
        <w:rPr>
          <w:rFonts w:ascii="Times New Roman" w:hAnsi="Times New Roman" w:cs="Times New Roman"/>
        </w:rPr>
      </w:pPr>
      <w:r>
        <w:rPr>
          <w:rFonts w:ascii="Times New Roman" w:hAnsi="Times New Roman" w:cs="Times New Roman"/>
          <w:b/>
        </w:rPr>
        <w:t>(9).</w:t>
      </w:r>
      <w:r w:rsidRPr="00140722">
        <w:t xml:space="preserve"> </w:t>
      </w:r>
      <w:r w:rsidRPr="00140722">
        <w:rPr>
          <w:rFonts w:ascii="Times New Roman" w:hAnsi="Times New Roman" w:cs="Times New Roman"/>
        </w:rPr>
        <w:t>Stay current with developments in the law: Participate in continuing education, attend conferences, and engage in other professional development activities to stay up-to-date with changes in the law.</w:t>
      </w:r>
    </w:p>
    <w:p w:rsidR="00140722" w:rsidRPr="00140722" w:rsidRDefault="00140722" w:rsidP="00CA50FA">
      <w:pPr>
        <w:pStyle w:val="ListParagraph"/>
        <w:spacing w:before="100" w:beforeAutospacing="1" w:after="600"/>
        <w:ind w:left="0"/>
        <w:jc w:val="both"/>
        <w:rPr>
          <w:rFonts w:ascii="Times New Roman" w:hAnsi="Times New Roman" w:cs="Times New Roman"/>
        </w:rPr>
      </w:pPr>
      <w:r w:rsidRPr="00140722">
        <w:rPr>
          <w:rFonts w:ascii="Times New Roman" w:hAnsi="Times New Roman" w:cs="Times New Roman"/>
          <w:b/>
        </w:rPr>
        <w:t>(10).</w:t>
      </w:r>
      <w:r w:rsidRPr="00140722">
        <w:rPr>
          <w:rFonts w:ascii="Times New Roman" w:hAnsi="Times New Roman" w:cs="Times New Roman"/>
        </w:rPr>
        <w:t>Promote diversity, equity, and inclusion: Foster an inclusive learning environment, promote diversity and equity, and address issues related to bias, discrimination, and social justice.</w:t>
      </w:r>
    </w:p>
    <w:p w:rsidR="00140722" w:rsidRDefault="00140722" w:rsidP="00CA50FA">
      <w:pPr>
        <w:pStyle w:val="ListParagraph"/>
        <w:spacing w:before="100" w:beforeAutospacing="1" w:after="600"/>
        <w:ind w:left="0"/>
        <w:jc w:val="both"/>
        <w:rPr>
          <w:rFonts w:ascii="Times New Roman" w:hAnsi="Times New Roman" w:cs="Times New Roman"/>
        </w:rPr>
      </w:pPr>
      <w:r w:rsidRPr="00140722">
        <w:rPr>
          <w:rFonts w:ascii="Times New Roman" w:hAnsi="Times New Roman" w:cs="Times New Roman"/>
          <w:b/>
        </w:rPr>
        <w:t>(11).</w:t>
      </w:r>
      <w:r w:rsidRPr="00140722">
        <w:rPr>
          <w:rFonts w:ascii="Times New Roman" w:hAnsi="Times New Roman" w:cs="Times New Roman"/>
        </w:rPr>
        <w:t>Use technology effectively: Leverage technology to enhance teaching, learning, and assessment, and to promote studen</w:t>
      </w:r>
      <w:r>
        <w:rPr>
          <w:rFonts w:ascii="Times New Roman" w:hAnsi="Times New Roman" w:cs="Times New Roman"/>
        </w:rPr>
        <w:t>t engagement and accessibility.</w:t>
      </w:r>
    </w:p>
    <w:p w:rsidR="00140722" w:rsidRPr="00140722" w:rsidRDefault="00140722" w:rsidP="00CA50FA">
      <w:pPr>
        <w:pStyle w:val="ListParagraph"/>
        <w:spacing w:before="100" w:beforeAutospacing="1" w:after="600"/>
        <w:ind w:left="0"/>
        <w:jc w:val="both"/>
        <w:rPr>
          <w:rFonts w:ascii="Times New Roman" w:hAnsi="Times New Roman" w:cs="Times New Roman"/>
        </w:rPr>
      </w:pPr>
      <w:r>
        <w:rPr>
          <w:rFonts w:ascii="Times New Roman" w:hAnsi="Times New Roman" w:cs="Times New Roman"/>
          <w:b/>
        </w:rPr>
        <w:t>(12).</w:t>
      </w:r>
      <w:r w:rsidRPr="00140722">
        <w:rPr>
          <w:rFonts w:ascii="Times New Roman" w:hAnsi="Times New Roman" w:cs="Times New Roman"/>
        </w:rPr>
        <w:t>Uphold academic integrity: Maintain high standards of academic integrity, enforce policies related to plagiarism and academic dishonesty, and promote a culture of honesty and respect.</w:t>
      </w:r>
    </w:p>
    <w:p w:rsidR="00140722" w:rsidRPr="00DB739E" w:rsidRDefault="004163FE" w:rsidP="00DB739E">
      <w:pPr>
        <w:pStyle w:val="Heading1"/>
        <w:rPr>
          <w:rFonts w:ascii="Times New Roman" w:hAnsi="Times New Roman" w:cs="Times New Roman"/>
          <w:b w:val="0"/>
        </w:rPr>
      </w:pPr>
      <w:bookmarkStart w:id="7" w:name="_Toc191481816"/>
      <w:r w:rsidRPr="00DB739E">
        <w:rPr>
          <w:rStyle w:val="BookTitle"/>
        </w:rPr>
        <w:t xml:space="preserve">3.1 </w:t>
      </w:r>
      <w:r w:rsidR="00140722" w:rsidRPr="00DB739E">
        <w:rPr>
          <w:rStyle w:val="BookTitle"/>
        </w:rPr>
        <w:t>Responsibilities of Students</w:t>
      </w:r>
      <w:r w:rsidR="00140722" w:rsidRPr="00DB739E">
        <w:rPr>
          <w:rFonts w:ascii="Times New Roman" w:hAnsi="Times New Roman" w:cs="Times New Roman"/>
          <w:b w:val="0"/>
        </w:rPr>
        <w:t>:</w:t>
      </w:r>
      <w:bookmarkEnd w:id="7"/>
    </w:p>
    <w:p w:rsidR="00140722" w:rsidRPr="00140722" w:rsidRDefault="00140722" w:rsidP="00CA50FA">
      <w:pPr>
        <w:pStyle w:val="ListParagraph"/>
        <w:spacing w:before="100" w:beforeAutospacing="1" w:after="600"/>
        <w:ind w:left="0"/>
        <w:jc w:val="both"/>
        <w:rPr>
          <w:rFonts w:ascii="Times New Roman" w:hAnsi="Times New Roman" w:cs="Times New Roman"/>
        </w:rPr>
      </w:pPr>
    </w:p>
    <w:p w:rsidR="00140722" w:rsidRPr="00140722" w:rsidRDefault="00140722" w:rsidP="00CA50FA">
      <w:pPr>
        <w:pStyle w:val="ListParagraph"/>
        <w:spacing w:before="100" w:beforeAutospacing="1" w:after="600"/>
        <w:ind w:left="0"/>
        <w:jc w:val="both"/>
        <w:rPr>
          <w:rFonts w:ascii="Times New Roman" w:hAnsi="Times New Roman" w:cs="Times New Roman"/>
        </w:rPr>
      </w:pPr>
      <w:r w:rsidRPr="00140722">
        <w:rPr>
          <w:rFonts w:ascii="Times New Roman" w:hAnsi="Times New Roman" w:cs="Times New Roman"/>
          <w:b/>
        </w:rPr>
        <w:t>(13).</w:t>
      </w:r>
      <w:r w:rsidRPr="00140722">
        <w:rPr>
          <w:rFonts w:ascii="Times New Roman" w:hAnsi="Times New Roman" w:cs="Times New Roman"/>
        </w:rPr>
        <w:t xml:space="preserve"> engage in the learning process: Attend classes, participate in discussions, and complete assignments to get the most out of the course.</w:t>
      </w:r>
    </w:p>
    <w:p w:rsidR="00140722" w:rsidRPr="00140722" w:rsidRDefault="00140722" w:rsidP="00CA50FA">
      <w:pPr>
        <w:pStyle w:val="ListParagraph"/>
        <w:spacing w:before="100" w:beforeAutospacing="1" w:after="600"/>
        <w:ind w:left="0"/>
        <w:jc w:val="both"/>
        <w:rPr>
          <w:rFonts w:ascii="Times New Roman" w:hAnsi="Times New Roman" w:cs="Times New Roman"/>
        </w:rPr>
      </w:pPr>
      <w:r>
        <w:rPr>
          <w:rFonts w:ascii="Times New Roman" w:hAnsi="Times New Roman" w:cs="Times New Roman"/>
        </w:rPr>
        <w:t>(</w:t>
      </w:r>
      <w:r w:rsidRPr="00140722">
        <w:rPr>
          <w:rFonts w:ascii="Times New Roman" w:hAnsi="Times New Roman" w:cs="Times New Roman"/>
          <w:b/>
        </w:rPr>
        <w:t>14).</w:t>
      </w:r>
      <w:r w:rsidRPr="00140722">
        <w:rPr>
          <w:rFonts w:ascii="Times New Roman" w:hAnsi="Times New Roman" w:cs="Times New Roman"/>
        </w:rPr>
        <w:t>Seek help when needed: Ask questions, seek feedback, and consult with the instructor or teaching assistant when struggling with course concepts or materials.</w:t>
      </w:r>
    </w:p>
    <w:p w:rsidR="00140722" w:rsidRDefault="00140722" w:rsidP="00CA50FA">
      <w:pPr>
        <w:pStyle w:val="ListParagraph"/>
        <w:spacing w:before="100" w:beforeAutospacing="1" w:after="600"/>
        <w:ind w:left="0"/>
        <w:jc w:val="both"/>
        <w:rPr>
          <w:rFonts w:ascii="Times New Roman" w:hAnsi="Times New Roman" w:cs="Times New Roman"/>
        </w:rPr>
      </w:pPr>
      <w:r w:rsidRPr="00140722">
        <w:rPr>
          <w:rFonts w:ascii="Times New Roman" w:hAnsi="Times New Roman" w:cs="Times New Roman"/>
          <w:b/>
        </w:rPr>
        <w:lastRenderedPageBreak/>
        <w:t>(15).</w:t>
      </w:r>
      <w:r w:rsidRPr="00140722">
        <w:rPr>
          <w:rFonts w:ascii="Times New Roman" w:hAnsi="Times New Roman" w:cs="Times New Roman"/>
        </w:rPr>
        <w:t>Maintain academic integrity: Uphold the highest standards of academic honesty, properly cite sources, and avoid plagiarism and academic dishonesty.</w:t>
      </w:r>
    </w:p>
    <w:p w:rsidR="00140722" w:rsidRPr="00DB739E" w:rsidRDefault="00140722" w:rsidP="00DB739E">
      <w:pPr>
        <w:pStyle w:val="Heading1"/>
        <w:rPr>
          <w:b w:val="0"/>
        </w:rPr>
      </w:pPr>
    </w:p>
    <w:p w:rsidR="00674DDC" w:rsidRPr="00DB739E" w:rsidRDefault="003B26B8" w:rsidP="00DB739E">
      <w:pPr>
        <w:pStyle w:val="Heading1"/>
        <w:rPr>
          <w:b w:val="0"/>
        </w:rPr>
      </w:pPr>
      <w:bookmarkStart w:id="8" w:name="_Toc191481817"/>
      <w:r w:rsidRPr="00DB739E">
        <w:rPr>
          <w:rStyle w:val="BookTitle"/>
        </w:rPr>
        <w:t>3.1.2</w:t>
      </w:r>
      <w:r w:rsidR="004163FE" w:rsidRPr="00DB739E">
        <w:rPr>
          <w:rStyle w:val="BookTitle"/>
        </w:rPr>
        <w:t xml:space="preserve"> </w:t>
      </w:r>
      <w:r w:rsidR="00140722" w:rsidRPr="00DB739E">
        <w:rPr>
          <w:rStyle w:val="BookTitle"/>
        </w:rPr>
        <w:t>Responsibilities of the Institution</w:t>
      </w:r>
      <w:r w:rsidR="00140722" w:rsidRPr="00DB739E">
        <w:rPr>
          <w:b w:val="0"/>
        </w:rPr>
        <w:t>:</w:t>
      </w:r>
      <w:bookmarkEnd w:id="8"/>
    </w:p>
    <w:p w:rsidR="00674DDC" w:rsidRDefault="00674DDC" w:rsidP="00674DDC">
      <w:pPr>
        <w:pStyle w:val="ListParagraph"/>
        <w:spacing w:before="100" w:beforeAutospacing="1" w:after="600"/>
        <w:ind w:left="0"/>
        <w:jc w:val="both"/>
        <w:rPr>
          <w:rFonts w:ascii="Times New Roman" w:hAnsi="Times New Roman" w:cs="Times New Roman"/>
        </w:rPr>
      </w:pPr>
    </w:p>
    <w:p w:rsidR="00674DDC" w:rsidRDefault="00CA50FA" w:rsidP="00674DDC">
      <w:pPr>
        <w:pStyle w:val="ListParagraph"/>
        <w:spacing w:before="100" w:beforeAutospacing="1" w:after="600"/>
        <w:ind w:left="0"/>
        <w:jc w:val="both"/>
        <w:rPr>
          <w:rFonts w:ascii="Times New Roman" w:hAnsi="Times New Roman" w:cs="Times New Roman"/>
        </w:rPr>
      </w:pPr>
      <w:r w:rsidRPr="00CA50FA">
        <w:rPr>
          <w:rFonts w:ascii="Times New Roman" w:hAnsi="Times New Roman" w:cs="Times New Roman"/>
          <w:b/>
        </w:rPr>
        <w:t>(16</w:t>
      </w:r>
      <w:r w:rsidRPr="00CA50FA">
        <w:rPr>
          <w:rFonts w:ascii="Times New Roman" w:hAnsi="Times New Roman" w:cs="Times New Roman"/>
        </w:rPr>
        <w:t>).</w:t>
      </w:r>
      <w:r w:rsidRPr="00210E6F">
        <w:rPr>
          <w:rFonts w:ascii="Times New Roman" w:hAnsi="Times New Roman" w:cs="Times New Roman"/>
          <w:b/>
        </w:rPr>
        <w:t>Offer resources and support:</w:t>
      </w:r>
      <w:r w:rsidRPr="00CA50FA">
        <w:rPr>
          <w:rFonts w:ascii="Times New Roman" w:hAnsi="Times New Roman" w:cs="Times New Roman"/>
        </w:rPr>
        <w:t xml:space="preserve"> Give teachers and students the resources and support needed to succeed, e.g., technology, library services, and academic support programs.</w:t>
      </w:r>
    </w:p>
    <w:p w:rsidR="00674DDC" w:rsidRDefault="00CA50FA" w:rsidP="00674DDC">
      <w:pPr>
        <w:pStyle w:val="ListParagraph"/>
        <w:spacing w:before="100" w:beforeAutospacing="1" w:after="600"/>
        <w:ind w:left="0"/>
        <w:jc w:val="both"/>
        <w:rPr>
          <w:rFonts w:ascii="Times New Roman" w:hAnsi="Times New Roman" w:cs="Times New Roman"/>
        </w:rPr>
      </w:pPr>
      <w:r w:rsidRPr="00CA50FA">
        <w:rPr>
          <w:rFonts w:ascii="Times New Roman" w:hAnsi="Times New Roman" w:cs="Times New Roman"/>
          <w:b/>
        </w:rPr>
        <w:t>(17).</w:t>
      </w:r>
      <w:r w:rsidRPr="00CA50FA">
        <w:rPr>
          <w:rFonts w:ascii="Times New Roman" w:hAnsi="Times New Roman" w:cs="Times New Roman"/>
        </w:rPr>
        <w:t xml:space="preserve"> </w:t>
      </w:r>
      <w:r w:rsidRPr="00210E6F">
        <w:rPr>
          <w:rFonts w:ascii="Times New Roman" w:hAnsi="Times New Roman" w:cs="Times New Roman"/>
          <w:b/>
        </w:rPr>
        <w:t>equity, and inclusion</w:t>
      </w:r>
      <w:r w:rsidRPr="00CA50FA">
        <w:rPr>
          <w:rFonts w:ascii="Times New Roman" w:hAnsi="Times New Roman" w:cs="Times New Roman"/>
        </w:rPr>
        <w:t>: Foster a diversity, equity, and inclusion-conscious culture that is committed to diversity, equity, and inclusion, and provides diverse students with opportunities for their success.</w:t>
      </w:r>
    </w:p>
    <w:p w:rsidR="00674DDC" w:rsidRDefault="00CA50FA" w:rsidP="00674DDC">
      <w:pPr>
        <w:pStyle w:val="ListParagraph"/>
        <w:spacing w:before="100" w:beforeAutospacing="1" w:after="600"/>
        <w:ind w:left="0"/>
        <w:jc w:val="both"/>
        <w:rPr>
          <w:rFonts w:ascii="Times New Roman" w:hAnsi="Times New Roman" w:cs="Times New Roman"/>
          <w:sz w:val="28"/>
        </w:rPr>
      </w:pPr>
      <w:r w:rsidRPr="00CA50FA">
        <w:rPr>
          <w:rFonts w:ascii="Times New Roman" w:hAnsi="Times New Roman" w:cs="Times New Roman"/>
          <w:b/>
        </w:rPr>
        <w:t>(18).</w:t>
      </w:r>
      <w:r w:rsidRPr="00210E6F">
        <w:rPr>
          <w:rFonts w:ascii="Times New Roman" w:hAnsi="Times New Roman" w:cs="Times New Roman"/>
          <w:b/>
        </w:rPr>
        <w:t>Ensure academic freedom:</w:t>
      </w:r>
      <w:r w:rsidRPr="00CA50FA">
        <w:rPr>
          <w:rFonts w:ascii="Times New Roman" w:hAnsi="Times New Roman" w:cs="Times New Roman"/>
        </w:rPr>
        <w:t xml:space="preserve"> Protect the academic freedom of faculty members to teach, research, and speak freely, as well as ensure that students are protected from harassment and discrimination</w:t>
      </w:r>
      <w:r w:rsidRPr="00CA50FA">
        <w:rPr>
          <w:rFonts w:ascii="Times New Roman" w:hAnsi="Times New Roman" w:cs="Times New Roman"/>
          <w:sz w:val="28"/>
        </w:rPr>
        <w:t>.</w:t>
      </w:r>
    </w:p>
    <w:p w:rsidR="00CA50FA" w:rsidRPr="00674DDC" w:rsidRDefault="00CA50FA" w:rsidP="00674DDC">
      <w:pPr>
        <w:pStyle w:val="ListParagraph"/>
        <w:spacing w:before="100" w:beforeAutospacing="1" w:after="600"/>
        <w:ind w:left="0"/>
        <w:jc w:val="both"/>
        <w:rPr>
          <w:rFonts w:ascii="Times New Roman" w:hAnsi="Times New Roman" w:cs="Times New Roman"/>
        </w:rPr>
      </w:pPr>
      <w:r w:rsidRPr="00210E6F">
        <w:rPr>
          <w:rFonts w:ascii="Times New Roman" w:hAnsi="Times New Roman" w:cs="Times New Roman"/>
          <w:b/>
          <w:sz w:val="24"/>
          <w:szCs w:val="24"/>
        </w:rPr>
        <w:t>(19).Evaluate and improve programs:</w:t>
      </w:r>
      <w:r w:rsidRPr="00CA50FA">
        <w:rPr>
          <w:rFonts w:ascii="Times New Roman" w:hAnsi="Times New Roman" w:cs="Times New Roman"/>
          <w:sz w:val="24"/>
          <w:szCs w:val="24"/>
        </w:rPr>
        <w:t xml:space="preserve"> Regularly evaluate and improve scholarly programs, including the curriculum, teaching methods, and student outcomes, to ensure their relevance, effectiveness, and excellence.</w:t>
      </w:r>
    </w:p>
    <w:p w:rsidR="009B6EF8" w:rsidRPr="004A032C" w:rsidRDefault="004163FE" w:rsidP="00DB739E">
      <w:pPr>
        <w:pStyle w:val="Heading1"/>
        <w:rPr>
          <w:rStyle w:val="BookTitle"/>
        </w:rPr>
      </w:pPr>
      <w:bookmarkStart w:id="9" w:name="_Toc191481818"/>
      <w:r w:rsidRPr="004A032C">
        <w:rPr>
          <w:rStyle w:val="BookTitle"/>
        </w:rPr>
        <w:t xml:space="preserve">4 </w:t>
      </w:r>
      <w:r w:rsidR="009B6EF8" w:rsidRPr="004A032C">
        <w:rPr>
          <w:rStyle w:val="BookTitle"/>
        </w:rPr>
        <w:t>CODE OF PROFESSIONAL ETHICS</w:t>
      </w:r>
      <w:bookmarkEnd w:id="9"/>
      <w:r w:rsidR="009B6EF8" w:rsidRPr="004A032C">
        <w:rPr>
          <w:rStyle w:val="BookTitle"/>
        </w:rPr>
        <w:t xml:space="preserve"> </w:t>
      </w:r>
    </w:p>
    <w:p w:rsidR="00387223" w:rsidRPr="004A032C" w:rsidRDefault="00140722" w:rsidP="00CA50FA">
      <w:pPr>
        <w:spacing w:before="100" w:beforeAutospacing="1" w:after="600"/>
        <w:jc w:val="both"/>
        <w:rPr>
          <w:rFonts w:cstheme="minorHAnsi"/>
          <w:b/>
          <w:sz w:val="24"/>
          <w:szCs w:val="24"/>
        </w:rPr>
      </w:pPr>
      <w:r w:rsidRPr="004A032C">
        <w:rPr>
          <w:rFonts w:cstheme="minorHAnsi"/>
          <w:b/>
          <w:sz w:val="24"/>
          <w:szCs w:val="24"/>
        </w:rPr>
        <w:t>LEGAL PROFFESOR /INSTRUCTOR AND THEIR RESPONSIBILITIES</w:t>
      </w:r>
      <w:r w:rsidR="00CA50FA" w:rsidRPr="004A032C">
        <w:rPr>
          <w:rFonts w:cstheme="minorHAnsi"/>
          <w:sz w:val="24"/>
          <w:szCs w:val="24"/>
        </w:rPr>
        <w:t xml:space="preserve"> </w:t>
      </w:r>
      <w:r w:rsidR="009B6EF8" w:rsidRPr="004A032C">
        <w:rPr>
          <w:rFonts w:cstheme="minorHAnsi"/>
          <w:sz w:val="24"/>
          <w:szCs w:val="24"/>
        </w:rPr>
        <w:t>A professor's or teach er's role is not just to impart knowledge; it's about building the futurelawyers and upholding moral standards and integrity. Individuals who decide to pursue a career in teaching in the legal field assume a sacred responsibility to conduct themselves according to the ideal standards ofthprofession</w:t>
      </w:r>
      <w:r w:rsidR="009B6EF8" w:rsidRPr="004A032C">
        <w:rPr>
          <w:rFonts w:cstheme="minorHAnsi"/>
          <w:b/>
          <w:sz w:val="24"/>
          <w:szCs w:val="24"/>
        </w:rPr>
        <w:t xml:space="preserve"> </w:t>
      </w:r>
      <w:r w:rsidR="00CA50FA" w:rsidRPr="004A032C">
        <w:rPr>
          <w:rFonts w:cstheme="minorHAnsi"/>
          <w:sz w:val="24"/>
          <w:szCs w:val="24"/>
        </w:rPr>
        <w:t>An instructor's or professor's role is not merely imparting information; it's about building the futurelawyers and upholding moral principles and integrity. Those who pursue teaching as a profession in the legal field assume a serious responsibility to conduct oneself in conformity with the aspirational standards ofthprofession</w:t>
      </w:r>
      <w:r w:rsidR="00387223" w:rsidRPr="004A032C">
        <w:rPr>
          <w:rFonts w:cstheme="minorHAnsi"/>
          <w:sz w:val="24"/>
          <w:szCs w:val="24"/>
        </w:rPr>
        <w:t xml:space="preserve">                              </w:t>
      </w:r>
    </w:p>
    <w:p w:rsidR="001A2170" w:rsidRPr="004A032C" w:rsidRDefault="00122EBD" w:rsidP="00CA50FA">
      <w:pPr>
        <w:spacing w:before="100" w:beforeAutospacing="1" w:after="600"/>
        <w:jc w:val="both"/>
        <w:rPr>
          <w:rFonts w:cstheme="minorHAnsi"/>
          <w:b/>
          <w:sz w:val="24"/>
          <w:szCs w:val="24"/>
        </w:rPr>
      </w:pPr>
      <w:r w:rsidRPr="004A032C">
        <w:rPr>
          <w:rFonts w:cstheme="minorHAnsi"/>
          <w:b/>
          <w:sz w:val="24"/>
          <w:szCs w:val="24"/>
        </w:rPr>
        <w:t>DedicationtoProfessionalHonesty</w:t>
      </w:r>
      <w:r w:rsidRPr="004A032C">
        <w:rPr>
          <w:rFonts w:cstheme="minorHAnsi"/>
          <w:b/>
          <w:sz w:val="24"/>
          <w:szCs w:val="24"/>
        </w:rPr>
        <w:br/>
      </w:r>
      <w:r w:rsidRPr="004A032C">
        <w:rPr>
          <w:rFonts w:cstheme="minorHAnsi"/>
          <w:sz w:val="24"/>
          <w:szCs w:val="24"/>
        </w:rPr>
        <w:t>Legal educators are always being watched, both by their pupils and by the general public. The next generation of attorneys, judges, and legal experts are shaped by their beliefs and ideals. Consequently, it is essential that educators live up to the values they promote. A legal professor must make sure that their values and professional conduct are in harmony, creating a climate of mut</w:t>
      </w:r>
      <w:r w:rsidR="004A032C">
        <w:rPr>
          <w:rFonts w:cstheme="minorHAnsi"/>
          <w:sz w:val="24"/>
          <w:szCs w:val="24"/>
        </w:rPr>
        <w:t>ualrespectandtrustwithinthe</w:t>
      </w:r>
      <w:r w:rsidRPr="004A032C">
        <w:rPr>
          <w:rFonts w:cstheme="minorHAnsi"/>
          <w:sz w:val="24"/>
          <w:szCs w:val="24"/>
        </w:rPr>
        <w:t>sch</w:t>
      </w:r>
      <w:r w:rsidR="001A2170" w:rsidRPr="004A032C">
        <w:rPr>
          <w:rFonts w:cstheme="minorHAnsi"/>
          <w:sz w:val="24"/>
          <w:szCs w:val="24"/>
        </w:rPr>
        <w:t>olarly .</w:t>
      </w:r>
      <w:r w:rsidR="001A2170" w:rsidRPr="004A032C">
        <w:rPr>
          <w:rFonts w:cstheme="minorHAnsi"/>
          <w:sz w:val="24"/>
          <w:szCs w:val="24"/>
        </w:rPr>
        <w:br/>
      </w:r>
      <w:r w:rsidR="001A2170" w:rsidRPr="004A032C">
        <w:rPr>
          <w:rFonts w:cstheme="minorHAnsi"/>
          <w:sz w:val="24"/>
          <w:szCs w:val="24"/>
        </w:rPr>
        <w:br/>
      </w:r>
      <w:r w:rsidR="00387223" w:rsidRPr="004A032C">
        <w:rPr>
          <w:rFonts w:cstheme="minorHAnsi"/>
          <w:b/>
          <w:sz w:val="24"/>
          <w:szCs w:val="24"/>
        </w:rPr>
        <w:br/>
      </w:r>
      <w:r w:rsidR="00387223" w:rsidRPr="004A032C">
        <w:rPr>
          <w:rFonts w:cstheme="minorHAnsi"/>
          <w:b/>
          <w:sz w:val="24"/>
          <w:szCs w:val="24"/>
        </w:rPr>
        <w:lastRenderedPageBreak/>
        <w:t>CommunicationSkillsand</w:t>
      </w:r>
      <w:r w:rsidR="001A2170" w:rsidRPr="004A032C">
        <w:rPr>
          <w:rFonts w:cstheme="minorHAnsi"/>
          <w:b/>
          <w:sz w:val="24"/>
          <w:szCs w:val="24"/>
        </w:rPr>
        <w:t>Temperament</w:t>
      </w:r>
      <w:r w:rsidR="001A2170" w:rsidRPr="004A032C">
        <w:rPr>
          <w:rFonts w:cstheme="minorHAnsi"/>
          <w:sz w:val="24"/>
          <w:szCs w:val="24"/>
        </w:rPr>
        <w:br/>
        <w:t>Professors in the legal education field are expected to have particular traits, including composure, patience, and good communication. Because legal subjects are complicated and frequently controversial, teachers need to be personable and encouraging in order to create a learn</w:t>
      </w:r>
      <w:r w:rsidR="004A032C">
        <w:rPr>
          <w:rFonts w:cstheme="minorHAnsi"/>
          <w:sz w:val="24"/>
          <w:szCs w:val="24"/>
        </w:rPr>
        <w:t>ingatmospher,wherecommunity.</w:t>
      </w:r>
    </w:p>
    <w:p w:rsidR="00210E6F" w:rsidRPr="004A032C" w:rsidRDefault="001A2170" w:rsidP="00CA50FA">
      <w:pPr>
        <w:spacing w:before="100" w:beforeAutospacing="1" w:after="600"/>
        <w:jc w:val="both"/>
        <w:rPr>
          <w:rFonts w:cstheme="minorHAnsi"/>
          <w:sz w:val="24"/>
          <w:szCs w:val="24"/>
        </w:rPr>
      </w:pPr>
      <w:r w:rsidRPr="004A032C">
        <w:rPr>
          <w:rFonts w:cstheme="minorHAnsi"/>
          <w:b/>
          <w:sz w:val="24"/>
          <w:szCs w:val="24"/>
        </w:rPr>
        <w:t xml:space="preserve">Maintaining Educational Principles </w:t>
      </w:r>
      <w:r w:rsidRPr="004A032C">
        <w:rPr>
          <w:rFonts w:cstheme="minorHAnsi"/>
          <w:sz w:val="24"/>
          <w:szCs w:val="24"/>
        </w:rPr>
        <w:t>in national and ethical educational principles in their students is the responsibility of legal instructors. Among these v</w:t>
      </w:r>
    </w:p>
    <w:p w:rsidR="00122EBD" w:rsidRPr="004A032C" w:rsidRDefault="001A2170" w:rsidP="00CA50FA">
      <w:pPr>
        <w:spacing w:before="100" w:beforeAutospacing="1" w:after="600"/>
        <w:jc w:val="both"/>
        <w:rPr>
          <w:rFonts w:cstheme="minorHAnsi"/>
          <w:sz w:val="24"/>
          <w:szCs w:val="24"/>
        </w:rPr>
      </w:pPr>
      <w:r w:rsidRPr="004A032C">
        <w:rPr>
          <w:rFonts w:cstheme="minorHAnsi"/>
          <w:sz w:val="24"/>
          <w:szCs w:val="24"/>
        </w:rPr>
        <w:t>alues are a dedication to equity, justice, and the rule of law. Teachers must internalize these values and show a constant congruence between their personal beliefs and their work obligations in order to teach them effectively. Professors must critically interact with the content they teach, offering a range of viewpoints while assisting students in forming their ownwell-informedopinions.</w:t>
      </w:r>
    </w:p>
    <w:p w:rsidR="00204836" w:rsidRPr="004A032C" w:rsidRDefault="00204836" w:rsidP="00CA50FA">
      <w:pPr>
        <w:spacing w:before="100" w:beforeAutospacing="1" w:after="600"/>
        <w:jc w:val="both"/>
        <w:rPr>
          <w:rFonts w:cstheme="minorHAnsi"/>
          <w:b/>
          <w:sz w:val="24"/>
          <w:szCs w:val="24"/>
        </w:rPr>
      </w:pPr>
      <w:r w:rsidRPr="004A032C">
        <w:rPr>
          <w:rFonts w:cstheme="minorHAnsi"/>
          <w:b/>
          <w:sz w:val="24"/>
          <w:szCs w:val="24"/>
        </w:rPr>
        <w:t>Responsibility to Nurture Future Leaders</w:t>
      </w:r>
    </w:p>
    <w:p w:rsidR="003E33F4" w:rsidRPr="004A032C" w:rsidRDefault="003E33F4" w:rsidP="00CA50FA">
      <w:pPr>
        <w:spacing w:before="100" w:beforeAutospacing="1" w:after="600"/>
        <w:jc w:val="both"/>
        <w:rPr>
          <w:rFonts w:cstheme="minorHAnsi"/>
          <w:sz w:val="24"/>
          <w:szCs w:val="24"/>
        </w:rPr>
      </w:pPr>
      <w:r w:rsidRPr="004A032C">
        <w:rPr>
          <w:rFonts w:cstheme="minorHAnsi"/>
          <w:sz w:val="24"/>
          <w:szCs w:val="24"/>
        </w:rPr>
        <w:t>Legal professors carry the crucial responsibility of shaping the ethical framework of their students, who will eventually become practitioners in the legal field. To this end, instructors must actively promote critical thinking and ethical reasoning, encouraging students to grapple with the moral implications of legal practice. By fostering an atmosphere of inquiry and reflection, professors play a vital role in preparing students to face the complexities and challenges of the legal profession with integrity.</w:t>
      </w:r>
    </w:p>
    <w:p w:rsidR="00204836" w:rsidRPr="004A032C" w:rsidRDefault="00204836" w:rsidP="00CA50FA">
      <w:pPr>
        <w:spacing w:before="100" w:beforeAutospacing="1" w:after="600"/>
        <w:jc w:val="both"/>
        <w:rPr>
          <w:rFonts w:cstheme="minorHAnsi"/>
          <w:b/>
          <w:sz w:val="24"/>
          <w:szCs w:val="24"/>
        </w:rPr>
      </w:pPr>
      <w:r w:rsidRPr="004A032C">
        <w:rPr>
          <w:rFonts w:cstheme="minorHAnsi"/>
          <w:b/>
          <w:sz w:val="24"/>
          <w:szCs w:val="24"/>
        </w:rPr>
        <w:t>Continuous Professional Development</w:t>
      </w:r>
    </w:p>
    <w:p w:rsidR="007716BE" w:rsidRPr="004A032C" w:rsidRDefault="00204836" w:rsidP="00ED7741">
      <w:pPr>
        <w:spacing w:before="100" w:beforeAutospacing="1" w:after="600"/>
        <w:jc w:val="both"/>
        <w:rPr>
          <w:rFonts w:cstheme="minorHAnsi"/>
          <w:sz w:val="24"/>
          <w:szCs w:val="24"/>
        </w:rPr>
      </w:pPr>
      <w:r w:rsidRPr="004A032C">
        <w:rPr>
          <w:rFonts w:cstheme="minorHAnsi"/>
          <w:sz w:val="24"/>
          <w:szCs w:val="24"/>
        </w:rPr>
        <w:t xml:space="preserve"> legal educators must commit to their own continuous professional development. This involves staying abreast of legal developments, engaging in scholarly research, and participating in relevant professional organizations. By doing so, professors not only enhance their own teaching but also model lifelong learning for their students, instilling in them a commitment to ongoing </w:t>
      </w:r>
      <w:r w:rsidR="003E33F4" w:rsidRPr="004A032C">
        <w:rPr>
          <w:rFonts w:cstheme="minorHAnsi"/>
          <w:sz w:val="24"/>
          <w:szCs w:val="24"/>
        </w:rPr>
        <w:t>education and self-improvement</w:t>
      </w:r>
      <w:r w:rsidRPr="004A032C">
        <w:rPr>
          <w:rFonts w:cstheme="minorHAnsi"/>
          <w:sz w:val="24"/>
          <w:szCs w:val="24"/>
        </w:rPr>
        <w:t>In summary, the professional ethics of legal professors and instructors encompass a commi</w:t>
      </w:r>
      <w:r w:rsidR="00ED7741" w:rsidRPr="004A032C">
        <w:rPr>
          <w:rFonts w:cstheme="minorHAnsi"/>
          <w:sz w:val="24"/>
          <w:szCs w:val="24"/>
        </w:rPr>
        <w:t>tment to integrity,</w:t>
      </w:r>
    </w:p>
    <w:p w:rsidR="00387223" w:rsidRPr="004A032C" w:rsidRDefault="007716BE" w:rsidP="00DB739E">
      <w:pPr>
        <w:pStyle w:val="Heading1"/>
        <w:rPr>
          <w:rStyle w:val="BookTitle"/>
          <w:rFonts w:asciiTheme="minorHAnsi" w:hAnsiTheme="minorHAnsi" w:cstheme="minorHAnsi"/>
          <w:sz w:val="24"/>
          <w:szCs w:val="24"/>
        </w:rPr>
      </w:pPr>
      <w:bookmarkStart w:id="10" w:name="_Toc191481819"/>
      <w:r w:rsidRPr="004A032C">
        <w:rPr>
          <w:rStyle w:val="BookTitle"/>
          <w:rFonts w:asciiTheme="minorHAnsi" w:hAnsiTheme="minorHAnsi" w:cstheme="minorHAnsi"/>
          <w:sz w:val="24"/>
          <w:szCs w:val="24"/>
        </w:rPr>
        <w:lastRenderedPageBreak/>
        <w:t>5,</w:t>
      </w:r>
      <w:r w:rsidR="00387223" w:rsidRPr="004A032C">
        <w:rPr>
          <w:rStyle w:val="BookTitle"/>
          <w:rFonts w:asciiTheme="minorHAnsi" w:hAnsiTheme="minorHAnsi" w:cstheme="minorHAnsi"/>
          <w:sz w:val="24"/>
          <w:szCs w:val="24"/>
        </w:rPr>
        <w:t>expectations of Professional Standard</w:t>
      </w:r>
      <w:bookmarkEnd w:id="10"/>
    </w:p>
    <w:p w:rsidR="00ED7741" w:rsidRPr="004A032C" w:rsidRDefault="00387223" w:rsidP="00ED7741">
      <w:pPr>
        <w:spacing w:before="100" w:beforeAutospacing="1" w:after="600"/>
        <w:jc w:val="both"/>
        <w:rPr>
          <w:rFonts w:cstheme="minorHAnsi"/>
          <w:sz w:val="24"/>
          <w:szCs w:val="24"/>
        </w:rPr>
      </w:pPr>
      <w:r w:rsidRPr="004A032C">
        <w:rPr>
          <w:rFonts w:cstheme="minorHAnsi"/>
          <w:b/>
          <w:sz w:val="24"/>
          <w:szCs w:val="24"/>
        </w:rPr>
        <w:t>LEGAL</w:t>
      </w:r>
      <w:r w:rsidR="00ED7741" w:rsidRPr="004A032C">
        <w:rPr>
          <w:rFonts w:cstheme="minorHAnsi"/>
          <w:b/>
          <w:sz w:val="24"/>
          <w:szCs w:val="24"/>
        </w:rPr>
        <w:t xml:space="preserve"> PROFFESOR SHOULD </w:t>
      </w:r>
      <w:r w:rsidRPr="004A032C">
        <w:rPr>
          <w:rFonts w:cstheme="minorHAnsi"/>
          <w:sz w:val="24"/>
          <w:szCs w:val="24"/>
        </w:rPr>
        <w:t xml:space="preserve">legal professors and instructors are required to maintain high professional standards due to their pivotal role in shaping the future legal professionals. Such expectations encompass various issues, including academic excellence, ethical conduct, student engagement, and professional development. Below are key expectations of professional standards that </w:t>
      </w:r>
      <w:r w:rsidR="00ED7741" w:rsidRPr="004A032C">
        <w:rPr>
          <w:rFonts w:cstheme="minorHAnsi"/>
          <w:b/>
          <w:sz w:val="24"/>
          <w:szCs w:val="24"/>
        </w:rPr>
        <w:t>(1).</w:t>
      </w:r>
      <w:r w:rsidR="00ED7741" w:rsidRPr="004A032C">
        <w:rPr>
          <w:rFonts w:cstheme="minorHAnsi"/>
          <w:sz w:val="24"/>
          <w:szCs w:val="24"/>
        </w:rPr>
        <w:t>AcademicProminence Expertise :   Professors are required to have a broad base of knowledge about the law and related subjects. This involves staying up to date with case law, new legal ideas, and legal trends. Excellent Teaching: Teachers are required to use effective pedagogic methods that advance student learning. This can involve stimulating discussions, practical exercises, and critical analysis of legal rules.Curriculum Development: Legal scholars can help in the creation of a strong curriculum that covers both coreideasandcurrent legal problems.</w:t>
      </w:r>
    </w:p>
    <w:p w:rsidR="00ED7741" w:rsidRPr="004A032C" w:rsidRDefault="00ED7741" w:rsidP="00ED7741">
      <w:pPr>
        <w:spacing w:before="100" w:beforeAutospacing="1" w:after="600"/>
        <w:jc w:val="both"/>
        <w:rPr>
          <w:rFonts w:cstheme="minorHAnsi"/>
          <w:sz w:val="24"/>
          <w:szCs w:val="24"/>
        </w:rPr>
      </w:pPr>
      <w:r w:rsidRPr="004A032C">
        <w:rPr>
          <w:rFonts w:cstheme="minorHAnsi"/>
          <w:b/>
          <w:sz w:val="24"/>
          <w:szCs w:val="24"/>
        </w:rPr>
        <w:t>(2).</w:t>
      </w:r>
      <w:r w:rsidRPr="004A032C">
        <w:rPr>
          <w:rFonts w:cstheme="minorHAnsi"/>
          <w:sz w:val="24"/>
          <w:szCs w:val="24"/>
        </w:rPr>
        <w:t>MoralBehavior Integrity and Honesty: Professors must be role models of integrity and honesty in all professional work, including grading and mentoring. : Professors must be role models of honesty and integrity in all professional work, including grading, mentoring, and with colleagues and students.Confidentiality: Educators have an obligation to maintain confidentiality to students, particularly in sensitive matters that arise within legal education settings.Fairness and Impartiality: Lecturers should judge students' performance fairly and objectively, making an environment in which all the students are given equal treatment.</w:t>
      </w:r>
    </w:p>
    <w:p w:rsidR="00ED7741" w:rsidRPr="004A032C" w:rsidRDefault="00ED7741" w:rsidP="00ED7741">
      <w:pPr>
        <w:spacing w:before="100" w:beforeAutospacing="1" w:after="600"/>
        <w:jc w:val="both"/>
        <w:rPr>
          <w:rFonts w:cstheme="minorHAnsi"/>
          <w:sz w:val="24"/>
          <w:szCs w:val="24"/>
        </w:rPr>
      </w:pPr>
      <w:r w:rsidRPr="004A032C">
        <w:rPr>
          <w:rFonts w:cstheme="minorHAnsi"/>
          <w:b/>
          <w:sz w:val="24"/>
          <w:szCs w:val="24"/>
        </w:rPr>
        <w:t>(3)</w:t>
      </w:r>
      <w:r w:rsidRPr="004A032C">
        <w:rPr>
          <w:rFonts w:cstheme="minorHAnsi"/>
          <w:sz w:val="24"/>
          <w:szCs w:val="24"/>
        </w:rPr>
        <w:t>InvolvementwiththeLegalCommunity Professional Involvement: Through attending conferences, legal societies, and public service projects, law professors are able to connect with the larger legal community.Research and study: Through writing, seminars, and research, teachers are required to advance</w:t>
      </w:r>
    </w:p>
    <w:p w:rsidR="003613B7" w:rsidRPr="003613B7" w:rsidRDefault="00ED7741" w:rsidP="003613B7">
      <w:pPr>
        <w:spacing w:before="100" w:beforeAutospacing="1" w:after="600"/>
        <w:jc w:val="both"/>
        <w:rPr>
          <w:rFonts w:cstheme="minorHAnsi"/>
          <w:sz w:val="24"/>
          <w:szCs w:val="24"/>
        </w:rPr>
      </w:pPr>
      <w:r w:rsidRPr="004A032C">
        <w:rPr>
          <w:rFonts w:cstheme="minorHAnsi"/>
          <w:sz w:val="24"/>
          <w:szCs w:val="24"/>
        </w:rPr>
        <w:t>(</w:t>
      </w:r>
      <w:r w:rsidRPr="004A032C">
        <w:rPr>
          <w:rFonts w:cstheme="minorHAnsi"/>
          <w:b/>
          <w:sz w:val="24"/>
          <w:szCs w:val="24"/>
        </w:rPr>
        <w:t>4</w:t>
      </w:r>
      <w:r w:rsidRPr="004A032C">
        <w:rPr>
          <w:rFonts w:cstheme="minorHAnsi"/>
          <w:sz w:val="24"/>
          <w:szCs w:val="24"/>
        </w:rPr>
        <w:t>)Lifelong LearningContinuous Professional Development: Legal academics should engage in lifelong learning by undertaking continuous education, training, and participation in professional development opportunities. This could involve seeking advanced degrees, workshops, and participating in legal education conferences.</w:t>
      </w:r>
      <w:r w:rsidR="003613B7" w:rsidRPr="003613B7">
        <w:t xml:space="preserve"> </w:t>
      </w:r>
      <w:r w:rsidR="003613B7" w:rsidRPr="003613B7">
        <w:rPr>
          <w:rFonts w:cstheme="minorHAnsi"/>
          <w:sz w:val="24"/>
          <w:szCs w:val="24"/>
        </w:rPr>
        <w:t>Disciplinary rules for legal professors and instructors are essential in maintaining standards of professionalism, integrity, and accountability within legal education. The rules offer a mechanism for handling misconduct and ensuring educators meet their ethical and professional responsibilities. The model set of disciplinary rules below is tailored specifically for legal professors and instructors:</w:t>
      </w:r>
    </w:p>
    <w:p w:rsidR="003613B7" w:rsidRPr="003613B7" w:rsidRDefault="003613B7" w:rsidP="003613B7">
      <w:pPr>
        <w:pStyle w:val="Heading1"/>
        <w:rPr>
          <w:b w:val="0"/>
        </w:rPr>
      </w:pPr>
      <w:bookmarkStart w:id="11" w:name="_Toc191481820"/>
      <w:r>
        <w:rPr>
          <w:b w:val="0"/>
        </w:rPr>
        <w:lastRenderedPageBreak/>
        <w:t>6,</w:t>
      </w:r>
      <w:r w:rsidRPr="003613B7">
        <w:rPr>
          <w:b w:val="0"/>
        </w:rPr>
        <w:t>Disciplinary Rules for Legal Professors and Instructors</w:t>
      </w:r>
      <w:bookmarkEnd w:id="11"/>
    </w:p>
    <w:p w:rsidR="003613B7" w:rsidRPr="003613B7" w:rsidRDefault="003613B7" w:rsidP="003613B7">
      <w:pPr>
        <w:spacing w:before="100" w:beforeAutospacing="1" w:after="600"/>
        <w:jc w:val="both"/>
        <w:rPr>
          <w:rFonts w:cstheme="minorHAnsi"/>
          <w:sz w:val="24"/>
          <w:szCs w:val="24"/>
        </w:rPr>
      </w:pPr>
      <w:r w:rsidRPr="003613B7">
        <w:rPr>
          <w:rFonts w:cstheme="minorHAnsi"/>
          <w:b/>
          <w:sz w:val="24"/>
          <w:szCs w:val="24"/>
        </w:rPr>
        <w:t>1.</w:t>
      </w:r>
      <w:r w:rsidRPr="003613B7">
        <w:rPr>
          <w:rFonts w:cstheme="minorHAnsi"/>
          <w:sz w:val="24"/>
          <w:szCs w:val="24"/>
        </w:rPr>
        <w:t xml:space="preserve"> </w:t>
      </w:r>
      <w:r w:rsidRPr="003613B7">
        <w:rPr>
          <w:rFonts w:cstheme="minorHAnsi"/>
          <w:b/>
          <w:sz w:val="24"/>
          <w:szCs w:val="24"/>
        </w:rPr>
        <w:t>Adherence to Professional Ethics</w:t>
      </w:r>
      <w:r>
        <w:rPr>
          <w:rFonts w:cstheme="minorHAnsi"/>
          <w:sz w:val="24"/>
          <w:szCs w:val="24"/>
        </w:rPr>
        <w:t xml:space="preserve"> </w:t>
      </w:r>
      <w:r w:rsidRPr="003613B7">
        <w:rPr>
          <w:rFonts w:cstheme="minorHAnsi"/>
          <w:sz w:val="24"/>
          <w:szCs w:val="24"/>
        </w:rPr>
        <w:t>Professors must adhere to the requirements of the relevant code of professional ethics and conduct for legal education. Failure to follow these ethical standards can lead to disciplinary actions.</w:t>
      </w:r>
    </w:p>
    <w:p w:rsidR="003613B7" w:rsidRDefault="003613B7" w:rsidP="003613B7">
      <w:pPr>
        <w:spacing w:before="100" w:beforeAutospacing="1" w:after="600"/>
        <w:jc w:val="both"/>
        <w:rPr>
          <w:rFonts w:cstheme="minorHAnsi"/>
          <w:sz w:val="24"/>
          <w:szCs w:val="24"/>
        </w:rPr>
      </w:pPr>
      <w:r w:rsidRPr="003613B7">
        <w:rPr>
          <w:rFonts w:cstheme="minorHAnsi"/>
          <w:b/>
          <w:sz w:val="24"/>
          <w:szCs w:val="24"/>
        </w:rPr>
        <w:t>2</w:t>
      </w:r>
      <w:r w:rsidRPr="003613B7">
        <w:rPr>
          <w:rFonts w:cstheme="minorHAnsi"/>
          <w:sz w:val="24"/>
          <w:szCs w:val="24"/>
        </w:rPr>
        <w:t xml:space="preserve">. </w:t>
      </w:r>
      <w:r w:rsidRPr="003613B7">
        <w:rPr>
          <w:rFonts w:cstheme="minorHAnsi"/>
          <w:b/>
          <w:sz w:val="24"/>
          <w:szCs w:val="24"/>
        </w:rPr>
        <w:t>Academic IntegrityProfessors</w:t>
      </w:r>
      <w:r w:rsidRPr="003613B7">
        <w:rPr>
          <w:rFonts w:cstheme="minorHAnsi"/>
          <w:sz w:val="24"/>
          <w:szCs w:val="24"/>
        </w:rPr>
        <w:t xml:space="preserve"> must maintain the highest standard of academic integrity by not engaging in any form of plagiarism, data fabrication, or unethical research practices. Failure to uphold academic integrity can result in</w:t>
      </w:r>
      <w:r>
        <w:rPr>
          <w:rFonts w:cstheme="minorHAnsi"/>
          <w:sz w:val="24"/>
          <w:szCs w:val="24"/>
        </w:rPr>
        <w:t xml:space="preserve"> severe sanctions.</w:t>
      </w:r>
    </w:p>
    <w:p w:rsidR="003613B7" w:rsidRDefault="003613B7" w:rsidP="003613B7">
      <w:pPr>
        <w:spacing w:before="100" w:beforeAutospacing="1" w:after="600"/>
        <w:jc w:val="both"/>
        <w:rPr>
          <w:rFonts w:cstheme="minorHAnsi"/>
          <w:sz w:val="24"/>
          <w:szCs w:val="24"/>
        </w:rPr>
      </w:pPr>
      <w:r w:rsidRPr="003613B7">
        <w:rPr>
          <w:rFonts w:cstheme="minorHAnsi"/>
          <w:b/>
          <w:sz w:val="24"/>
          <w:szCs w:val="24"/>
        </w:rPr>
        <w:t>3.</w:t>
      </w:r>
      <w:r w:rsidRPr="003613B7">
        <w:rPr>
          <w:rFonts w:cstheme="minorHAnsi"/>
          <w:sz w:val="24"/>
          <w:szCs w:val="24"/>
        </w:rPr>
        <w:t xml:space="preserve"> </w:t>
      </w:r>
      <w:r w:rsidRPr="003613B7">
        <w:rPr>
          <w:rFonts w:cstheme="minorHAnsi"/>
          <w:b/>
          <w:sz w:val="24"/>
          <w:szCs w:val="24"/>
        </w:rPr>
        <w:t>Respectful Treatment of Students</w:t>
      </w:r>
      <w:r>
        <w:rPr>
          <w:rFonts w:cstheme="minorHAnsi"/>
          <w:b/>
          <w:sz w:val="24"/>
          <w:szCs w:val="24"/>
        </w:rPr>
        <w:t xml:space="preserve"> </w:t>
      </w:r>
      <w:r w:rsidRPr="003613B7">
        <w:rPr>
          <w:rFonts w:cstheme="minorHAnsi"/>
          <w:b/>
          <w:sz w:val="24"/>
          <w:szCs w:val="24"/>
        </w:rPr>
        <w:t>P</w:t>
      </w:r>
      <w:r w:rsidRPr="003613B7">
        <w:rPr>
          <w:rFonts w:cstheme="minorHAnsi"/>
          <w:sz w:val="24"/>
          <w:szCs w:val="24"/>
        </w:rPr>
        <w:t xml:space="preserve">rofessors must interact with students in a dignified and respectful manner. Harassment, discrimination, or any other form of inappropriate behavior towards students will not be tolerated and may lead </w:t>
      </w:r>
      <w:r>
        <w:rPr>
          <w:rFonts w:cstheme="minorHAnsi"/>
          <w:sz w:val="24"/>
          <w:szCs w:val="24"/>
        </w:rPr>
        <w:t xml:space="preserve">to disciplinary action. </w:t>
      </w:r>
    </w:p>
    <w:p w:rsidR="003613B7" w:rsidRPr="003613B7" w:rsidRDefault="003613B7" w:rsidP="003613B7">
      <w:pPr>
        <w:spacing w:before="100" w:beforeAutospacing="1" w:after="600"/>
        <w:rPr>
          <w:rFonts w:cstheme="minorHAnsi"/>
          <w:sz w:val="24"/>
          <w:szCs w:val="24"/>
        </w:rPr>
      </w:pPr>
      <w:r w:rsidRPr="003613B7">
        <w:rPr>
          <w:rFonts w:cstheme="minorHAnsi"/>
          <w:b/>
          <w:sz w:val="24"/>
          <w:szCs w:val="24"/>
        </w:rPr>
        <w:t>4.</w:t>
      </w:r>
      <w:r w:rsidRPr="003613B7">
        <w:rPr>
          <w:rFonts w:cstheme="minorHAnsi"/>
          <w:sz w:val="24"/>
          <w:szCs w:val="24"/>
        </w:rPr>
        <w:t xml:space="preserve"> </w:t>
      </w:r>
      <w:r w:rsidRPr="003613B7">
        <w:rPr>
          <w:rFonts w:cstheme="minorHAnsi"/>
          <w:b/>
          <w:sz w:val="24"/>
          <w:szCs w:val="24"/>
        </w:rPr>
        <w:t>Confidentiality Educators must keep sensitive student information</w:t>
      </w:r>
      <w:r w:rsidRPr="003613B7">
        <w:rPr>
          <w:rFonts w:cstheme="minorHAnsi"/>
          <w:sz w:val="24"/>
          <w:szCs w:val="24"/>
        </w:rPr>
        <w:t>, including academic records and personal disclosures, confidential. Breach of confidentiality will result in disciplinary action.</w:t>
      </w:r>
    </w:p>
    <w:p w:rsidR="003613B7" w:rsidRPr="003613B7" w:rsidRDefault="003613B7" w:rsidP="003613B7">
      <w:pPr>
        <w:spacing w:before="100" w:beforeAutospacing="1" w:after="600"/>
        <w:jc w:val="both"/>
        <w:rPr>
          <w:rFonts w:cstheme="minorHAnsi"/>
          <w:sz w:val="24"/>
          <w:szCs w:val="24"/>
        </w:rPr>
      </w:pPr>
      <w:r>
        <w:rPr>
          <w:rFonts w:cstheme="minorHAnsi"/>
          <w:b/>
          <w:sz w:val="24"/>
          <w:szCs w:val="24"/>
        </w:rPr>
        <w:t>(</w:t>
      </w:r>
      <w:r w:rsidRPr="003613B7">
        <w:rPr>
          <w:rFonts w:cstheme="minorHAnsi"/>
          <w:b/>
          <w:sz w:val="24"/>
          <w:szCs w:val="24"/>
        </w:rPr>
        <w:t>5</w:t>
      </w:r>
      <w:r w:rsidRPr="003613B7">
        <w:rPr>
          <w:rFonts w:cstheme="minorHAnsi"/>
          <w:sz w:val="24"/>
          <w:szCs w:val="24"/>
        </w:rPr>
        <w:t xml:space="preserve">). </w:t>
      </w:r>
      <w:r w:rsidRPr="003613B7">
        <w:rPr>
          <w:rFonts w:cstheme="minorHAnsi"/>
          <w:b/>
          <w:sz w:val="24"/>
          <w:szCs w:val="24"/>
        </w:rPr>
        <w:t>Professional Conduct</w:t>
      </w:r>
      <w:r>
        <w:rPr>
          <w:rFonts w:cstheme="minorHAnsi"/>
          <w:sz w:val="24"/>
          <w:szCs w:val="24"/>
        </w:rPr>
        <w:t xml:space="preserve"> </w:t>
      </w:r>
      <w:r w:rsidRPr="003613B7">
        <w:rPr>
          <w:rFonts w:cstheme="minorHAnsi"/>
          <w:sz w:val="24"/>
          <w:szCs w:val="24"/>
        </w:rPr>
        <w:t>Professors are expected to conduct themselves in a professional manner within and outside the classroom setting. This includes maintaining appropriate boundaries with students and colleagues. Unprofessional conduct, such as engaging in conflicts of interest or inappropriate relationships, can lead to disciplinary action.</w:t>
      </w:r>
    </w:p>
    <w:p w:rsidR="003613B7" w:rsidRPr="003613B7" w:rsidRDefault="003613B7" w:rsidP="003613B7">
      <w:pPr>
        <w:spacing w:before="100" w:beforeAutospacing="1" w:after="600"/>
        <w:jc w:val="both"/>
        <w:rPr>
          <w:rFonts w:cstheme="minorHAnsi"/>
          <w:sz w:val="24"/>
          <w:szCs w:val="24"/>
        </w:rPr>
      </w:pPr>
      <w:r w:rsidRPr="003613B7">
        <w:rPr>
          <w:rFonts w:cstheme="minorHAnsi"/>
          <w:b/>
          <w:sz w:val="24"/>
          <w:szCs w:val="24"/>
        </w:rPr>
        <w:t>(6).</w:t>
      </w:r>
      <w:r w:rsidRPr="003613B7">
        <w:rPr>
          <w:rFonts w:cstheme="minorHAnsi"/>
          <w:sz w:val="24"/>
          <w:szCs w:val="24"/>
        </w:rPr>
        <w:t xml:space="preserve"> </w:t>
      </w:r>
      <w:r w:rsidRPr="003613B7">
        <w:rPr>
          <w:rFonts w:cstheme="minorHAnsi"/>
          <w:b/>
          <w:sz w:val="24"/>
          <w:szCs w:val="24"/>
        </w:rPr>
        <w:t>Compliance with Institutional Policies</w:t>
      </w:r>
      <w:r>
        <w:rPr>
          <w:rFonts w:cstheme="minorHAnsi"/>
          <w:sz w:val="24"/>
          <w:szCs w:val="24"/>
        </w:rPr>
        <w:t xml:space="preserve"> </w:t>
      </w:r>
      <w:r w:rsidRPr="003613B7">
        <w:rPr>
          <w:rFonts w:cstheme="minorHAnsi"/>
          <w:sz w:val="24"/>
          <w:szCs w:val="24"/>
        </w:rPr>
        <w:t>Professors must comply with all institutional policies, including those related to reporting requirements, attendance requirements, grading, and other academic practices. Non-compliance can result in disciplinary action.</w:t>
      </w:r>
    </w:p>
    <w:p w:rsidR="003613B7" w:rsidRPr="003613B7" w:rsidRDefault="003613B7" w:rsidP="003613B7">
      <w:pPr>
        <w:spacing w:before="100" w:beforeAutospacing="1" w:after="600"/>
        <w:jc w:val="both"/>
        <w:rPr>
          <w:rFonts w:cstheme="minorHAnsi"/>
          <w:sz w:val="24"/>
          <w:szCs w:val="24"/>
        </w:rPr>
      </w:pPr>
      <w:r>
        <w:rPr>
          <w:rFonts w:cstheme="minorHAnsi"/>
          <w:b/>
          <w:sz w:val="24"/>
          <w:szCs w:val="24"/>
        </w:rPr>
        <w:t>(</w:t>
      </w:r>
      <w:r w:rsidRPr="003613B7">
        <w:rPr>
          <w:rFonts w:cstheme="minorHAnsi"/>
          <w:b/>
          <w:sz w:val="24"/>
          <w:szCs w:val="24"/>
        </w:rPr>
        <w:t>7</w:t>
      </w:r>
      <w:r>
        <w:rPr>
          <w:rFonts w:cstheme="minorHAnsi"/>
          <w:b/>
          <w:sz w:val="24"/>
          <w:szCs w:val="24"/>
        </w:rPr>
        <w:t>)</w:t>
      </w:r>
      <w:r w:rsidRPr="003613B7">
        <w:rPr>
          <w:rFonts w:cstheme="minorHAnsi"/>
          <w:sz w:val="24"/>
          <w:szCs w:val="24"/>
        </w:rPr>
        <w:t xml:space="preserve">. </w:t>
      </w:r>
      <w:r w:rsidRPr="009F0900">
        <w:rPr>
          <w:rFonts w:cstheme="minorHAnsi"/>
          <w:b/>
          <w:sz w:val="24"/>
          <w:szCs w:val="24"/>
        </w:rPr>
        <w:t>Participation in Institutional Governance</w:t>
      </w:r>
      <w:r>
        <w:rPr>
          <w:rFonts w:cstheme="minorHAnsi"/>
          <w:sz w:val="24"/>
          <w:szCs w:val="24"/>
        </w:rPr>
        <w:t xml:space="preserve"> </w:t>
      </w:r>
      <w:r w:rsidRPr="003613B7">
        <w:rPr>
          <w:rFonts w:cstheme="minorHAnsi"/>
          <w:sz w:val="24"/>
          <w:szCs w:val="24"/>
        </w:rPr>
        <w:t>Professors are expected to participate in institutional governance and uphold the reputation of the institution. Behavior that disrespect colleagues or the institution, such as public criticism or undermining of institutional authority without using due channels, can invite disciplinary action.</w:t>
      </w:r>
    </w:p>
    <w:p w:rsidR="003613B7" w:rsidRPr="003613B7" w:rsidRDefault="003613B7" w:rsidP="003613B7">
      <w:pPr>
        <w:spacing w:before="100" w:beforeAutospacing="1" w:after="600"/>
        <w:jc w:val="both"/>
        <w:rPr>
          <w:rFonts w:cstheme="minorHAnsi"/>
          <w:sz w:val="24"/>
          <w:szCs w:val="24"/>
        </w:rPr>
      </w:pPr>
      <w:r>
        <w:rPr>
          <w:rFonts w:cstheme="minorHAnsi"/>
          <w:b/>
          <w:sz w:val="24"/>
          <w:szCs w:val="24"/>
        </w:rPr>
        <w:t>(</w:t>
      </w:r>
      <w:r w:rsidRPr="003613B7">
        <w:rPr>
          <w:rFonts w:cstheme="minorHAnsi"/>
          <w:b/>
          <w:sz w:val="24"/>
          <w:szCs w:val="24"/>
        </w:rPr>
        <w:t>8</w:t>
      </w:r>
      <w:r>
        <w:rPr>
          <w:rFonts w:cstheme="minorHAnsi"/>
          <w:b/>
          <w:sz w:val="24"/>
          <w:szCs w:val="24"/>
        </w:rPr>
        <w:t>)</w:t>
      </w:r>
      <w:r>
        <w:rPr>
          <w:rFonts w:cstheme="minorHAnsi"/>
          <w:sz w:val="24"/>
          <w:szCs w:val="24"/>
        </w:rPr>
        <w:t>.</w:t>
      </w:r>
      <w:r w:rsidRPr="009F0900">
        <w:rPr>
          <w:rFonts w:cstheme="minorHAnsi"/>
          <w:b/>
          <w:sz w:val="24"/>
          <w:szCs w:val="24"/>
        </w:rPr>
        <w:t xml:space="preserve"> Reporting Misconduct </w:t>
      </w:r>
      <w:r w:rsidRPr="003613B7">
        <w:rPr>
          <w:rFonts w:cstheme="minorHAnsi"/>
          <w:sz w:val="24"/>
          <w:szCs w:val="24"/>
        </w:rPr>
        <w:t xml:space="preserve">Professors are required to report any misconduct of a colleague or student they have observed or suspect, for example, unethical behavior, academic dishonesty, or </w:t>
      </w:r>
      <w:r w:rsidRPr="003613B7">
        <w:rPr>
          <w:rFonts w:cstheme="minorHAnsi"/>
          <w:sz w:val="24"/>
          <w:szCs w:val="24"/>
        </w:rPr>
        <w:lastRenderedPageBreak/>
        <w:t>violations of professional ethics. Failure to report such misconduct will result in disciplinary action.</w:t>
      </w:r>
    </w:p>
    <w:p w:rsidR="00925613" w:rsidRDefault="003613B7" w:rsidP="003613B7">
      <w:pPr>
        <w:spacing w:before="100" w:beforeAutospacing="1" w:after="600"/>
        <w:jc w:val="both"/>
        <w:rPr>
          <w:rFonts w:cstheme="minorHAnsi"/>
          <w:sz w:val="24"/>
          <w:szCs w:val="24"/>
        </w:rPr>
      </w:pPr>
      <w:r>
        <w:rPr>
          <w:rFonts w:cstheme="minorHAnsi"/>
          <w:b/>
          <w:sz w:val="24"/>
          <w:szCs w:val="24"/>
        </w:rPr>
        <w:t>(</w:t>
      </w:r>
      <w:r w:rsidRPr="003613B7">
        <w:rPr>
          <w:rFonts w:cstheme="minorHAnsi"/>
          <w:b/>
          <w:sz w:val="24"/>
          <w:szCs w:val="24"/>
        </w:rPr>
        <w:t>9</w:t>
      </w:r>
      <w:r>
        <w:rPr>
          <w:rFonts w:cstheme="minorHAnsi"/>
          <w:b/>
          <w:sz w:val="24"/>
          <w:szCs w:val="24"/>
        </w:rPr>
        <w:t>)</w:t>
      </w:r>
      <w:r w:rsidRPr="003613B7">
        <w:rPr>
          <w:rFonts w:cstheme="minorHAnsi"/>
          <w:b/>
          <w:sz w:val="24"/>
          <w:szCs w:val="24"/>
        </w:rPr>
        <w:t>.</w:t>
      </w:r>
      <w:r w:rsidRPr="003613B7">
        <w:rPr>
          <w:rFonts w:cstheme="minorHAnsi"/>
          <w:sz w:val="24"/>
          <w:szCs w:val="24"/>
        </w:rPr>
        <w:t xml:space="preserve"> </w:t>
      </w:r>
      <w:r w:rsidRPr="009F0900">
        <w:rPr>
          <w:rFonts w:cstheme="minorHAnsi"/>
          <w:b/>
          <w:sz w:val="24"/>
          <w:szCs w:val="24"/>
        </w:rPr>
        <w:t>Involvement in Continuous ImprovementProfessors</w:t>
      </w:r>
      <w:r w:rsidRPr="003613B7">
        <w:rPr>
          <w:rFonts w:cstheme="minorHAnsi"/>
          <w:sz w:val="24"/>
          <w:szCs w:val="24"/>
        </w:rPr>
        <w:t xml:space="preserve"> are required to be involved in ongoing professional development in a bid to stay competent and effective instructors. Failure to engage in professional development or failure to fulfill teaching responsibilities may result in disciplinary action.</w:t>
      </w:r>
      <w:r w:rsidR="00925613">
        <w:rPr>
          <w:rFonts w:cstheme="minorHAnsi"/>
          <w:sz w:val="24"/>
          <w:szCs w:val="24"/>
        </w:rPr>
        <w:t xml:space="preserve"> </w:t>
      </w:r>
    </w:p>
    <w:p w:rsidR="000D6056" w:rsidRPr="000D6056" w:rsidRDefault="000D6056" w:rsidP="0005184F">
      <w:pPr>
        <w:spacing w:before="100" w:beforeAutospacing="1" w:after="600"/>
        <w:rPr>
          <w:rStyle w:val="Heading1Char"/>
          <w:b w:val="0"/>
        </w:rPr>
      </w:pPr>
      <w:bookmarkStart w:id="12" w:name="_Toc191481821"/>
      <w:r w:rsidRPr="000D6056">
        <w:rPr>
          <w:rStyle w:val="Heading1Char"/>
          <w:b w:val="0"/>
        </w:rPr>
        <w:t>7 prohibited act for legal professor/INSTRUCTER</w:t>
      </w:r>
      <w:bookmarkEnd w:id="12"/>
    </w:p>
    <w:p w:rsidR="003613B7" w:rsidRPr="003613B7" w:rsidRDefault="000D6056" w:rsidP="0005184F">
      <w:pPr>
        <w:spacing w:before="100" w:beforeAutospacing="1" w:after="600"/>
        <w:rPr>
          <w:rFonts w:cstheme="minorHAnsi"/>
          <w:sz w:val="24"/>
          <w:szCs w:val="24"/>
        </w:rPr>
      </w:pPr>
      <w:r>
        <w:rPr>
          <w:rStyle w:val="editortnoteditedlongjunnx"/>
          <w:rFonts w:ascii="Open Sans" w:hAnsi="Open Sans"/>
          <w:b/>
          <w:spacing w:val="2"/>
          <w:shd w:val="clear" w:color="auto" w:fill="FFFFFF"/>
        </w:rPr>
        <w:t xml:space="preserve"> </w:t>
      </w:r>
      <w:r w:rsidR="0005184F">
        <w:rPr>
          <w:rStyle w:val="editortnoteditedlongjunnx"/>
          <w:rFonts w:ascii="Open Sans" w:hAnsi="Open Sans"/>
          <w:b/>
          <w:spacing w:val="2"/>
          <w:shd w:val="clear" w:color="auto" w:fill="FFFFFF"/>
        </w:rPr>
        <w:t>(1).</w:t>
      </w:r>
      <w:r w:rsidR="000751F9" w:rsidRPr="0005184F">
        <w:rPr>
          <w:rStyle w:val="editortnoteditedlongjunnx"/>
          <w:rFonts w:ascii="Open Sans" w:hAnsi="Open Sans"/>
          <w:b/>
          <w:spacing w:val="2"/>
          <w:shd w:val="clear" w:color="auto" w:fill="FFFFFF"/>
        </w:rPr>
        <w:t>Academic Dishonesty</w:t>
      </w:r>
      <w:r w:rsidR="000751F9">
        <w:rPr>
          <w:rStyle w:val="editortnoteditedlongjunnx"/>
          <w:rFonts w:ascii="Open Sans" w:hAnsi="Open Sans"/>
          <w:spacing w:val="2"/>
          <w:shd w:val="clear" w:color="auto" w:fill="FFFFFF"/>
        </w:rPr>
        <w:t>: Engaging in plagiarism, </w:t>
      </w:r>
      <w:r w:rsidR="000751F9">
        <w:rPr>
          <w:rStyle w:val="editortaddedltunj"/>
          <w:rFonts w:ascii="Open Sans" w:hAnsi="Open Sans"/>
          <w:spacing w:val="2"/>
          <w:shd w:val="clear" w:color="auto" w:fill="FFFFFF"/>
        </w:rPr>
        <w:t>falsification of </w:t>
      </w:r>
      <w:r w:rsidR="000751F9">
        <w:rPr>
          <w:rStyle w:val="editortnoteditedwurp8"/>
          <w:rFonts w:ascii="Open Sans" w:hAnsi="Open Sans"/>
          <w:color w:val="191919"/>
          <w:spacing w:val="2"/>
          <w:shd w:val="clear" w:color="auto" w:fill="FFFFFF"/>
        </w:rPr>
        <w:t xml:space="preserve">data, </w:t>
      </w:r>
      <w:r w:rsidR="0005184F">
        <w:rPr>
          <w:rStyle w:val="editortnoteditedwurp8"/>
          <w:rFonts w:ascii="Open Sans" w:hAnsi="Open Sans"/>
          <w:color w:val="191919"/>
          <w:spacing w:val="2"/>
          <w:shd w:val="clear" w:color="auto" w:fill="FFFFFF"/>
        </w:rPr>
        <w:t xml:space="preserve">  </w:t>
      </w:r>
      <w:r w:rsidR="000751F9">
        <w:rPr>
          <w:rStyle w:val="editortnoteditedwurp8"/>
          <w:rFonts w:ascii="Open Sans" w:hAnsi="Open Sans"/>
          <w:color w:val="191919"/>
          <w:spacing w:val="2"/>
          <w:shd w:val="clear" w:color="auto" w:fill="FFFFFF"/>
        </w:rPr>
        <w:t>or other </w:t>
      </w:r>
      <w:r w:rsidR="000751F9">
        <w:rPr>
          <w:rStyle w:val="editortaddedltunj"/>
          <w:rFonts w:ascii="Open Sans" w:hAnsi="Open Sans"/>
          <w:spacing w:val="2"/>
          <w:shd w:val="clear" w:color="auto" w:fill="FFFFFF"/>
        </w:rPr>
        <w:t>questionable</w:t>
      </w:r>
      <w:r w:rsidR="000751F9">
        <w:rPr>
          <w:rStyle w:val="editortnoteditedwurp8"/>
          <w:rFonts w:ascii="Open Sans" w:hAnsi="Open Sans"/>
          <w:color w:val="191919"/>
          <w:spacing w:val="2"/>
          <w:shd w:val="clear" w:color="auto" w:fill="FFFFFF"/>
        </w:rPr>
        <w:t> research </w:t>
      </w:r>
      <w:r w:rsidR="000751F9">
        <w:rPr>
          <w:rStyle w:val="editortaddedltunj"/>
          <w:rFonts w:ascii="Open Sans" w:hAnsi="Open Sans"/>
          <w:spacing w:val="2"/>
          <w:shd w:val="clear" w:color="auto" w:fill="FFFFFF"/>
        </w:rPr>
        <w:t>techniques</w:t>
      </w:r>
      <w:r w:rsidR="000751F9">
        <w:rPr>
          <w:rStyle w:val="editortnoteditedwurp8"/>
          <w:rFonts w:ascii="Open Sans" w:hAnsi="Open Sans"/>
          <w:color w:val="191919"/>
          <w:spacing w:val="2"/>
          <w:shd w:val="clear" w:color="auto" w:fill="FFFFFF"/>
        </w:rPr>
        <w:t>.</w:t>
      </w:r>
      <w:r w:rsidR="000751F9">
        <w:rPr>
          <w:rFonts w:ascii="Open Sans" w:hAnsi="Open Sans"/>
          <w:color w:val="191919"/>
          <w:spacing w:val="2"/>
          <w:shd w:val="clear" w:color="auto" w:fill="FFFFFF"/>
        </w:rPr>
        <w:br/>
      </w:r>
      <w:r w:rsidR="000751F9">
        <w:rPr>
          <w:rFonts w:ascii="Open Sans" w:hAnsi="Open Sans"/>
          <w:color w:val="191919"/>
          <w:spacing w:val="2"/>
          <w:shd w:val="clear" w:color="auto" w:fill="FFFFFF"/>
        </w:rPr>
        <w:br/>
      </w:r>
      <w:r w:rsidR="0005184F">
        <w:rPr>
          <w:rStyle w:val="editortnoteditedwurp8"/>
          <w:rFonts w:ascii="Open Sans" w:hAnsi="Open Sans"/>
          <w:b/>
          <w:color w:val="191919"/>
          <w:spacing w:val="2"/>
          <w:shd w:val="clear" w:color="auto" w:fill="FFFFFF"/>
        </w:rPr>
        <w:t xml:space="preserve">(2). </w:t>
      </w:r>
      <w:r w:rsidR="000751F9" w:rsidRPr="0005184F">
        <w:rPr>
          <w:rStyle w:val="editortnoteditedwurp8"/>
          <w:rFonts w:ascii="Open Sans" w:hAnsi="Open Sans"/>
          <w:b/>
          <w:color w:val="191919"/>
          <w:spacing w:val="2"/>
          <w:shd w:val="clear" w:color="auto" w:fill="FFFFFF"/>
        </w:rPr>
        <w:t>Misrepresentation</w:t>
      </w:r>
      <w:r w:rsidR="000751F9">
        <w:rPr>
          <w:rStyle w:val="editortnoteditedwurp8"/>
          <w:rFonts w:ascii="Open Sans" w:hAnsi="Open Sans"/>
          <w:color w:val="191919"/>
          <w:spacing w:val="2"/>
          <w:shd w:val="clear" w:color="auto" w:fill="FFFFFF"/>
        </w:rPr>
        <w:t>: </w:t>
      </w:r>
      <w:r w:rsidR="000751F9">
        <w:rPr>
          <w:rStyle w:val="editortaddedltunj"/>
          <w:rFonts w:ascii="Open Sans" w:hAnsi="Open Sans"/>
          <w:spacing w:val="2"/>
          <w:shd w:val="clear" w:color="auto" w:fill="FFFFFF"/>
        </w:rPr>
        <w:t>Misrepresenting</w:t>
      </w:r>
      <w:r w:rsidR="000751F9">
        <w:rPr>
          <w:rStyle w:val="editortnoteditedwurp8"/>
          <w:rFonts w:ascii="Open Sans" w:hAnsi="Open Sans"/>
          <w:color w:val="191919"/>
          <w:spacing w:val="2"/>
          <w:shd w:val="clear" w:color="auto" w:fill="FFFFFF"/>
        </w:rPr>
        <w:t> </w:t>
      </w:r>
      <w:r w:rsidR="000751F9">
        <w:rPr>
          <w:rStyle w:val="editortaddedltunj"/>
          <w:rFonts w:ascii="Open Sans" w:hAnsi="Open Sans"/>
          <w:spacing w:val="2"/>
          <w:shd w:val="clear" w:color="auto" w:fill="FFFFFF"/>
        </w:rPr>
        <w:t>qualifications,</w:t>
      </w:r>
      <w:r w:rsidR="000751F9">
        <w:rPr>
          <w:rStyle w:val="editortnoteditedwurp8"/>
          <w:rFonts w:ascii="Open Sans" w:hAnsi="Open Sans"/>
          <w:color w:val="191919"/>
          <w:spacing w:val="2"/>
          <w:shd w:val="clear" w:color="auto" w:fill="FFFFFF"/>
        </w:rPr>
        <w:t> credentials, or the </w:t>
      </w:r>
      <w:r w:rsidR="000751F9">
        <w:rPr>
          <w:rStyle w:val="editortaddedltunj"/>
          <w:rFonts w:ascii="Open Sans" w:hAnsi="Open Sans"/>
          <w:spacing w:val="2"/>
          <w:shd w:val="clear" w:color="auto" w:fill="FFFFFF"/>
        </w:rPr>
        <w:t>character</w:t>
      </w:r>
      <w:r w:rsidR="000751F9">
        <w:rPr>
          <w:rStyle w:val="editortnoteditedwurp8"/>
          <w:rFonts w:ascii="Open Sans" w:hAnsi="Open Sans"/>
          <w:color w:val="191919"/>
          <w:spacing w:val="2"/>
          <w:shd w:val="clear" w:color="auto" w:fill="FFFFFF"/>
        </w:rPr>
        <w:t> of courses </w:t>
      </w:r>
      <w:r w:rsidR="000751F9">
        <w:rPr>
          <w:rStyle w:val="editortaddedltunj"/>
          <w:rFonts w:ascii="Open Sans" w:hAnsi="Open Sans"/>
          <w:spacing w:val="2"/>
          <w:shd w:val="clear" w:color="auto" w:fill="FFFFFF"/>
        </w:rPr>
        <w:t>offered</w:t>
      </w:r>
      <w:r w:rsidR="000751F9">
        <w:rPr>
          <w:rStyle w:val="editortnoteditedwurp8"/>
          <w:rFonts w:ascii="Open Sans" w:hAnsi="Open Sans"/>
          <w:color w:val="191919"/>
          <w:spacing w:val="2"/>
          <w:shd w:val="clear" w:color="auto" w:fill="FFFFFF"/>
        </w:rPr>
        <w:t> and providing </w:t>
      </w:r>
      <w:r w:rsidR="000751F9">
        <w:rPr>
          <w:rStyle w:val="editortaddedltunj"/>
          <w:rFonts w:ascii="Open Sans" w:hAnsi="Open Sans"/>
          <w:spacing w:val="2"/>
          <w:shd w:val="clear" w:color="auto" w:fill="FFFFFF"/>
        </w:rPr>
        <w:t>false</w:t>
      </w:r>
      <w:r w:rsidR="000751F9">
        <w:rPr>
          <w:rStyle w:val="editortnoteditedlongjunnx"/>
          <w:rFonts w:ascii="Open Sans" w:hAnsi="Open Sans"/>
          <w:spacing w:val="2"/>
          <w:shd w:val="clear" w:color="auto" w:fill="FFFFFF"/>
        </w:rPr>
        <w:t> information to students or </w:t>
      </w:r>
      <w:r w:rsidR="000751F9">
        <w:rPr>
          <w:rStyle w:val="editortaddedltunj"/>
          <w:rFonts w:ascii="Open Sans" w:hAnsi="Open Sans"/>
          <w:spacing w:val="2"/>
          <w:shd w:val="clear" w:color="auto" w:fill="FFFFFF"/>
        </w:rPr>
        <w:t>to </w:t>
      </w:r>
      <w:r w:rsidR="000751F9">
        <w:rPr>
          <w:rStyle w:val="editortnoteditedlongjunnx"/>
          <w:rFonts w:ascii="Open Sans" w:hAnsi="Open Sans"/>
          <w:spacing w:val="2"/>
          <w:shd w:val="clear" w:color="auto" w:fill="FFFFFF"/>
        </w:rPr>
        <w:t>the institution.</w:t>
      </w:r>
      <w:r w:rsidR="000751F9">
        <w:rPr>
          <w:rFonts w:ascii="Open Sans" w:hAnsi="Open Sans"/>
          <w:spacing w:val="2"/>
          <w:shd w:val="clear" w:color="auto" w:fill="FFFFFF"/>
        </w:rPr>
        <w:br/>
      </w:r>
      <w:r w:rsidR="000751F9">
        <w:rPr>
          <w:rFonts w:ascii="Open Sans" w:hAnsi="Open Sans"/>
          <w:spacing w:val="2"/>
          <w:shd w:val="clear" w:color="auto" w:fill="FFFFFF"/>
        </w:rPr>
        <w:br/>
      </w:r>
      <w:r w:rsidR="0005184F">
        <w:rPr>
          <w:rStyle w:val="editortnoteditedlongjunnx"/>
          <w:rFonts w:ascii="Open Sans" w:hAnsi="Open Sans"/>
          <w:b/>
          <w:spacing w:val="2"/>
          <w:shd w:val="clear" w:color="auto" w:fill="FFFFFF"/>
        </w:rPr>
        <w:t xml:space="preserve">(3). </w:t>
      </w:r>
      <w:r w:rsidR="000751F9" w:rsidRPr="0005184F">
        <w:rPr>
          <w:rStyle w:val="editortnoteditedlongjunnx"/>
          <w:rFonts w:ascii="Open Sans" w:hAnsi="Open Sans"/>
          <w:b/>
          <w:spacing w:val="2"/>
          <w:shd w:val="clear" w:color="auto" w:fill="FFFFFF"/>
        </w:rPr>
        <w:t>Disrespectful Treatment</w:t>
      </w:r>
      <w:r w:rsidR="000751F9">
        <w:rPr>
          <w:rStyle w:val="editortnoteditedlongjunnx"/>
          <w:rFonts w:ascii="Open Sans" w:hAnsi="Open Sans"/>
          <w:spacing w:val="2"/>
          <w:shd w:val="clear" w:color="auto" w:fill="FFFFFF"/>
        </w:rPr>
        <w:t>: </w:t>
      </w:r>
      <w:r w:rsidR="000751F9">
        <w:rPr>
          <w:rStyle w:val="editortaddedltunj"/>
          <w:rFonts w:ascii="Open Sans" w:hAnsi="Open Sans"/>
          <w:spacing w:val="2"/>
          <w:shd w:val="clear" w:color="auto" w:fill="FFFFFF"/>
        </w:rPr>
        <w:t>Harassing</w:t>
      </w:r>
      <w:r w:rsidR="000751F9">
        <w:rPr>
          <w:rStyle w:val="editortnoteditedwurp8"/>
          <w:rFonts w:ascii="Open Sans" w:hAnsi="Open Sans"/>
          <w:color w:val="191919"/>
          <w:spacing w:val="2"/>
          <w:shd w:val="clear" w:color="auto" w:fill="FFFFFF"/>
        </w:rPr>
        <w:t>, </w:t>
      </w:r>
      <w:r w:rsidR="000751F9">
        <w:rPr>
          <w:rStyle w:val="editortaddedltunj"/>
          <w:rFonts w:ascii="Open Sans" w:hAnsi="Open Sans"/>
          <w:spacing w:val="2"/>
          <w:shd w:val="clear" w:color="auto" w:fill="FFFFFF"/>
        </w:rPr>
        <w:t>discriminating</w:t>
      </w:r>
      <w:r w:rsidR="000751F9">
        <w:rPr>
          <w:rStyle w:val="editortnoteditedwurp8"/>
          <w:rFonts w:ascii="Open Sans" w:hAnsi="Open Sans"/>
          <w:color w:val="191919"/>
          <w:spacing w:val="2"/>
          <w:shd w:val="clear" w:color="auto" w:fill="FFFFFF"/>
        </w:rPr>
        <w:t>, or </w:t>
      </w:r>
      <w:r w:rsidR="000751F9">
        <w:rPr>
          <w:rStyle w:val="editortaddedltunj"/>
          <w:rFonts w:ascii="Open Sans" w:hAnsi="Open Sans"/>
          <w:spacing w:val="2"/>
          <w:shd w:val="clear" w:color="auto" w:fill="FFFFFF"/>
        </w:rPr>
        <w:t>showing </w:t>
      </w:r>
      <w:r w:rsidR="000751F9">
        <w:rPr>
          <w:rStyle w:val="editortnoteditedwurp8"/>
          <w:rFonts w:ascii="Open Sans" w:hAnsi="Open Sans"/>
          <w:color w:val="191919"/>
          <w:spacing w:val="2"/>
          <w:shd w:val="clear" w:color="auto" w:fill="FFFFFF"/>
        </w:rPr>
        <w:t>any </w:t>
      </w:r>
      <w:r w:rsidR="000751F9">
        <w:rPr>
          <w:rStyle w:val="editortaddedltunj"/>
          <w:rFonts w:ascii="Open Sans" w:hAnsi="Open Sans"/>
          <w:spacing w:val="2"/>
          <w:shd w:val="clear" w:color="auto" w:fill="FFFFFF"/>
        </w:rPr>
        <w:t>type</w:t>
      </w:r>
      <w:r w:rsidR="000751F9">
        <w:rPr>
          <w:rStyle w:val="editortnoteditedwurp8"/>
          <w:rFonts w:ascii="Open Sans" w:hAnsi="Open Sans"/>
          <w:color w:val="191919"/>
          <w:spacing w:val="2"/>
          <w:shd w:val="clear" w:color="auto" w:fill="FFFFFF"/>
        </w:rPr>
        <w:t> of </w:t>
      </w:r>
      <w:r w:rsidR="000751F9">
        <w:rPr>
          <w:rStyle w:val="editortaddedltunj"/>
          <w:rFonts w:ascii="Open Sans" w:hAnsi="Open Sans"/>
          <w:spacing w:val="2"/>
          <w:shd w:val="clear" w:color="auto" w:fill="FFFFFF"/>
        </w:rPr>
        <w:t>improper</w:t>
      </w:r>
      <w:r w:rsidR="000751F9">
        <w:rPr>
          <w:rStyle w:val="editortnoteditedwurp8"/>
          <w:rFonts w:ascii="Open Sans" w:hAnsi="Open Sans"/>
          <w:color w:val="191919"/>
          <w:spacing w:val="2"/>
          <w:shd w:val="clear" w:color="auto" w:fill="FFFFFF"/>
        </w:rPr>
        <w:t> behavior </w:t>
      </w:r>
      <w:r w:rsidR="000751F9">
        <w:rPr>
          <w:rStyle w:val="editortaddedltunj"/>
          <w:rFonts w:ascii="Open Sans" w:hAnsi="Open Sans"/>
          <w:spacing w:val="2"/>
          <w:shd w:val="clear" w:color="auto" w:fill="FFFFFF"/>
        </w:rPr>
        <w:t>against</w:t>
      </w:r>
      <w:r w:rsidR="000751F9">
        <w:rPr>
          <w:rStyle w:val="editortnoteditedwurp8"/>
          <w:rFonts w:ascii="Open Sans" w:hAnsi="Open Sans"/>
          <w:color w:val="191919"/>
          <w:spacing w:val="2"/>
          <w:shd w:val="clear" w:color="auto" w:fill="FFFFFF"/>
        </w:rPr>
        <w:t> students, colleagues, or </w:t>
      </w:r>
      <w:r w:rsidR="000751F9">
        <w:rPr>
          <w:rStyle w:val="editortaddedltunj"/>
          <w:rFonts w:ascii="Open Sans" w:hAnsi="Open Sans"/>
          <w:spacing w:val="2"/>
          <w:shd w:val="clear" w:color="auto" w:fill="FFFFFF"/>
        </w:rPr>
        <w:t>employees</w:t>
      </w:r>
      <w:r w:rsidR="000751F9">
        <w:rPr>
          <w:rStyle w:val="editortnoteditedlongjunnx"/>
          <w:rFonts w:ascii="Open Sans" w:hAnsi="Open Sans"/>
          <w:spacing w:val="2"/>
          <w:shd w:val="clear" w:color="auto" w:fill="FFFFFF"/>
        </w:rPr>
        <w:t>.</w:t>
      </w:r>
      <w:r w:rsidR="000751F9">
        <w:rPr>
          <w:rFonts w:ascii="Open Sans" w:hAnsi="Open Sans"/>
          <w:spacing w:val="2"/>
          <w:shd w:val="clear" w:color="auto" w:fill="FFFFFF"/>
        </w:rPr>
        <w:br/>
      </w:r>
      <w:r w:rsidR="000751F9">
        <w:rPr>
          <w:rFonts w:ascii="Open Sans" w:hAnsi="Open Sans"/>
          <w:spacing w:val="2"/>
          <w:shd w:val="clear" w:color="auto" w:fill="FFFFFF"/>
        </w:rPr>
        <w:br/>
      </w:r>
      <w:r w:rsidR="0005184F">
        <w:rPr>
          <w:rStyle w:val="editortnoteditedlongjunnx"/>
          <w:rFonts w:ascii="Open Sans" w:hAnsi="Open Sans"/>
          <w:b/>
          <w:spacing w:val="2"/>
          <w:shd w:val="clear" w:color="auto" w:fill="FFFFFF"/>
        </w:rPr>
        <w:t xml:space="preserve">(4). </w:t>
      </w:r>
      <w:r w:rsidR="000751F9" w:rsidRPr="0005184F">
        <w:rPr>
          <w:rStyle w:val="editortnoteditedlongjunnx"/>
          <w:rFonts w:ascii="Open Sans" w:hAnsi="Open Sans"/>
          <w:b/>
          <w:spacing w:val="2"/>
          <w:shd w:val="clear" w:color="auto" w:fill="FFFFFF"/>
        </w:rPr>
        <w:t>Violation of Confidentiality</w:t>
      </w:r>
      <w:r w:rsidR="000751F9">
        <w:rPr>
          <w:rStyle w:val="editortnoteditedlongjunnx"/>
          <w:rFonts w:ascii="Open Sans" w:hAnsi="Open Sans"/>
          <w:spacing w:val="2"/>
          <w:shd w:val="clear" w:color="auto" w:fill="FFFFFF"/>
        </w:rPr>
        <w:t>: </w:t>
      </w:r>
      <w:r w:rsidR="000751F9">
        <w:rPr>
          <w:rStyle w:val="editortaddedltunj"/>
          <w:rFonts w:ascii="Open Sans" w:hAnsi="Open Sans"/>
          <w:spacing w:val="2"/>
          <w:shd w:val="clear" w:color="auto" w:fill="FFFFFF"/>
        </w:rPr>
        <w:t>The</w:t>
      </w:r>
      <w:r w:rsidR="000751F9">
        <w:rPr>
          <w:rStyle w:val="editortnoteditedwurp8"/>
          <w:rFonts w:ascii="Open Sans" w:hAnsi="Open Sans"/>
          <w:color w:val="191919"/>
          <w:spacing w:val="2"/>
          <w:shd w:val="clear" w:color="auto" w:fill="FFFFFF"/>
        </w:rPr>
        <w:t> </w:t>
      </w:r>
      <w:r w:rsidR="000751F9">
        <w:rPr>
          <w:rStyle w:val="editortaddedltunj"/>
          <w:rFonts w:ascii="Open Sans" w:hAnsi="Open Sans"/>
          <w:spacing w:val="2"/>
          <w:shd w:val="clear" w:color="auto" w:fill="FFFFFF"/>
        </w:rPr>
        <w:t>disclosure</w:t>
      </w:r>
      <w:r w:rsidR="000751F9">
        <w:rPr>
          <w:rStyle w:val="editortnoteditedwurp8"/>
          <w:rFonts w:ascii="Open Sans" w:hAnsi="Open Sans"/>
          <w:color w:val="191919"/>
          <w:spacing w:val="2"/>
          <w:shd w:val="clear" w:color="auto" w:fill="FFFFFF"/>
        </w:rPr>
        <w:t> </w:t>
      </w:r>
      <w:r w:rsidR="000751F9">
        <w:rPr>
          <w:rStyle w:val="editortaddedltunj"/>
          <w:rFonts w:ascii="Open Sans" w:hAnsi="Open Sans"/>
          <w:spacing w:val="2"/>
          <w:shd w:val="clear" w:color="auto" w:fill="FFFFFF"/>
        </w:rPr>
        <w:t>of</w:t>
      </w:r>
      <w:r w:rsidR="000751F9">
        <w:rPr>
          <w:rStyle w:val="editortnoteditedwurp8"/>
          <w:rFonts w:ascii="Open Sans" w:hAnsi="Open Sans"/>
          <w:color w:val="191919"/>
          <w:spacing w:val="2"/>
          <w:shd w:val="clear" w:color="auto" w:fill="FFFFFF"/>
        </w:rPr>
        <w:t> </w:t>
      </w:r>
      <w:r w:rsidR="000751F9">
        <w:rPr>
          <w:rStyle w:val="editortaddedltunj"/>
          <w:rFonts w:ascii="Open Sans" w:hAnsi="Open Sans"/>
          <w:spacing w:val="2"/>
          <w:shd w:val="clear" w:color="auto" w:fill="FFFFFF"/>
        </w:rPr>
        <w:t>confidential </w:t>
      </w:r>
      <w:r w:rsidR="000751F9">
        <w:rPr>
          <w:rStyle w:val="editortnoteditedwurp8"/>
          <w:rFonts w:ascii="Open Sans" w:hAnsi="Open Sans"/>
          <w:color w:val="191919"/>
          <w:spacing w:val="2"/>
          <w:shd w:val="clear" w:color="auto" w:fill="FFFFFF"/>
        </w:rPr>
        <w:t>information</w:t>
      </w:r>
      <w:r w:rsidR="000751F9">
        <w:rPr>
          <w:rStyle w:val="editortaddedltunj"/>
          <w:rFonts w:ascii="Open Sans" w:hAnsi="Open Sans"/>
          <w:spacing w:val="2"/>
          <w:shd w:val="clear" w:color="auto" w:fill="FFFFFF"/>
        </w:rPr>
        <w:t> about students</w:t>
      </w:r>
      <w:r w:rsidR="000751F9">
        <w:rPr>
          <w:rStyle w:val="editortnoteditedlongjunnx"/>
          <w:rFonts w:ascii="Open Sans" w:hAnsi="Open Sans"/>
          <w:spacing w:val="2"/>
          <w:shd w:val="clear" w:color="auto" w:fill="FFFFFF"/>
        </w:rPr>
        <w:t>, including academic records, personal disclosures, or </w:t>
      </w:r>
      <w:r w:rsidR="000751F9">
        <w:rPr>
          <w:rStyle w:val="editortaddedltunj"/>
          <w:rFonts w:ascii="Open Sans" w:hAnsi="Open Sans"/>
          <w:spacing w:val="2"/>
          <w:shd w:val="clear" w:color="auto" w:fill="FFFFFF"/>
        </w:rPr>
        <w:t>classroom</w:t>
      </w:r>
      <w:r w:rsidR="000751F9">
        <w:rPr>
          <w:rStyle w:val="editortnoteditedwurp8"/>
          <w:rFonts w:ascii="Open Sans" w:hAnsi="Open Sans"/>
          <w:color w:val="191919"/>
          <w:spacing w:val="2"/>
          <w:shd w:val="clear" w:color="auto" w:fill="FFFFFF"/>
        </w:rPr>
        <w:t> </w:t>
      </w:r>
      <w:r w:rsidR="000751F9">
        <w:rPr>
          <w:rStyle w:val="editortaddedltunj"/>
          <w:rFonts w:ascii="Open Sans" w:hAnsi="Open Sans"/>
          <w:spacing w:val="2"/>
          <w:shd w:val="clear" w:color="auto" w:fill="FFFFFF"/>
        </w:rPr>
        <w:t>discussion</w:t>
      </w:r>
      <w:r w:rsidR="000751F9">
        <w:rPr>
          <w:rStyle w:val="editortnoteditedwurp8"/>
          <w:rFonts w:ascii="Open Sans" w:hAnsi="Open Sans"/>
          <w:color w:val="191919"/>
          <w:spacing w:val="2"/>
          <w:shd w:val="clear" w:color="auto" w:fill="FFFFFF"/>
        </w:rPr>
        <w:t> without proper </w:t>
      </w:r>
      <w:r w:rsidR="000751F9">
        <w:rPr>
          <w:rStyle w:val="editortaddedltunj"/>
          <w:rFonts w:ascii="Open Sans" w:hAnsi="Open Sans"/>
          <w:spacing w:val="2"/>
          <w:shd w:val="clear" w:color="auto" w:fill="FFFFFF"/>
        </w:rPr>
        <w:t>permission</w:t>
      </w:r>
      <w:r w:rsidR="000751F9">
        <w:rPr>
          <w:rStyle w:val="editortnoteditedlongjunnx"/>
          <w:rFonts w:ascii="Open Sans" w:hAnsi="Open Sans"/>
          <w:spacing w:val="2"/>
          <w:shd w:val="clear" w:color="auto" w:fill="FFFFFF"/>
        </w:rPr>
        <w:t>.</w:t>
      </w:r>
      <w:r w:rsidR="000751F9">
        <w:rPr>
          <w:rFonts w:ascii="Open Sans" w:hAnsi="Open Sans"/>
          <w:spacing w:val="2"/>
          <w:shd w:val="clear" w:color="auto" w:fill="FFFFFF"/>
        </w:rPr>
        <w:br/>
      </w:r>
      <w:r w:rsidR="000751F9" w:rsidRPr="0005184F">
        <w:rPr>
          <w:rFonts w:ascii="Open Sans" w:hAnsi="Open Sans"/>
          <w:b/>
          <w:spacing w:val="2"/>
          <w:shd w:val="clear" w:color="auto" w:fill="FFFFFF"/>
        </w:rPr>
        <w:br/>
      </w:r>
      <w:r w:rsidR="0005184F">
        <w:rPr>
          <w:rStyle w:val="editortnoteditedlongjunnx"/>
          <w:rFonts w:ascii="Open Sans" w:hAnsi="Open Sans"/>
          <w:b/>
          <w:spacing w:val="2"/>
          <w:shd w:val="clear" w:color="auto" w:fill="FFFFFF"/>
        </w:rPr>
        <w:t xml:space="preserve">(5). </w:t>
      </w:r>
      <w:r w:rsidR="000751F9" w:rsidRPr="0005184F">
        <w:rPr>
          <w:rStyle w:val="editortnoteditedlongjunnx"/>
          <w:rFonts w:ascii="Open Sans" w:hAnsi="Open Sans"/>
          <w:b/>
          <w:spacing w:val="2"/>
          <w:shd w:val="clear" w:color="auto" w:fill="FFFFFF"/>
        </w:rPr>
        <w:t>Conflict of Interest:</w:t>
      </w:r>
      <w:r w:rsidR="000751F9">
        <w:rPr>
          <w:rStyle w:val="editortnoteditedlongjunnx"/>
          <w:rFonts w:ascii="Open Sans" w:hAnsi="Open Sans"/>
          <w:spacing w:val="2"/>
          <w:shd w:val="clear" w:color="auto" w:fill="FFFFFF"/>
        </w:rPr>
        <w:t xml:space="preserve"> Engaging in relationships that may create a conflict between personal </w:t>
      </w:r>
      <w:r w:rsidR="000751F9">
        <w:rPr>
          <w:rStyle w:val="editortnoteditedwurp8"/>
          <w:rFonts w:ascii="Open Sans" w:hAnsi="Open Sans"/>
          <w:color w:val="191919"/>
          <w:spacing w:val="2"/>
          <w:shd w:val="clear" w:color="auto" w:fill="FFFFFF"/>
        </w:rPr>
        <w:t>and professional </w:t>
      </w:r>
      <w:r w:rsidR="000751F9">
        <w:rPr>
          <w:rStyle w:val="editortaddedltunj"/>
          <w:rFonts w:ascii="Open Sans" w:hAnsi="Open Sans"/>
          <w:spacing w:val="2"/>
          <w:shd w:val="clear" w:color="auto" w:fill="FFFFFF"/>
        </w:rPr>
        <w:t>obligations</w:t>
      </w:r>
      <w:r w:rsidR="000751F9">
        <w:rPr>
          <w:rStyle w:val="editortnoteditedwurp8"/>
          <w:rFonts w:ascii="Open Sans" w:hAnsi="Open Sans"/>
          <w:color w:val="191919"/>
          <w:spacing w:val="2"/>
          <w:shd w:val="clear" w:color="auto" w:fill="FFFFFF"/>
        </w:rPr>
        <w:t>, including </w:t>
      </w:r>
      <w:r w:rsidR="000751F9">
        <w:rPr>
          <w:rStyle w:val="editortaddedltunj"/>
          <w:rFonts w:ascii="Open Sans" w:hAnsi="Open Sans"/>
          <w:spacing w:val="2"/>
          <w:shd w:val="clear" w:color="auto" w:fill="FFFFFF"/>
        </w:rPr>
        <w:t>improper</w:t>
      </w:r>
      <w:r w:rsidR="000751F9">
        <w:rPr>
          <w:rStyle w:val="editortnoteditedlongjunnx"/>
          <w:rFonts w:ascii="Open Sans" w:hAnsi="Open Sans"/>
          <w:spacing w:val="2"/>
          <w:shd w:val="clear" w:color="auto" w:fill="FFFFFF"/>
        </w:rPr>
        <w:t> relationships with students.</w:t>
      </w:r>
      <w:r w:rsidR="000751F9">
        <w:rPr>
          <w:rFonts w:ascii="Open Sans" w:hAnsi="Open Sans"/>
          <w:spacing w:val="2"/>
          <w:shd w:val="clear" w:color="auto" w:fill="FFFFFF"/>
        </w:rPr>
        <w:br/>
      </w:r>
      <w:r w:rsidR="000751F9">
        <w:rPr>
          <w:rFonts w:ascii="Open Sans" w:hAnsi="Open Sans"/>
          <w:spacing w:val="2"/>
          <w:shd w:val="clear" w:color="auto" w:fill="FFFFFF"/>
        </w:rPr>
        <w:br/>
      </w:r>
      <w:r w:rsidR="0005184F">
        <w:rPr>
          <w:rStyle w:val="editortaddedltunj"/>
          <w:rFonts w:ascii="Open Sans" w:hAnsi="Open Sans"/>
          <w:b/>
          <w:spacing w:val="2"/>
          <w:shd w:val="clear" w:color="auto" w:fill="FFFFFF"/>
        </w:rPr>
        <w:t xml:space="preserve">(6). </w:t>
      </w:r>
      <w:r w:rsidR="000751F9" w:rsidRPr="0005184F">
        <w:rPr>
          <w:rStyle w:val="editortaddedltunj"/>
          <w:rFonts w:ascii="Open Sans" w:hAnsi="Open Sans"/>
          <w:b/>
          <w:spacing w:val="2"/>
          <w:shd w:val="clear" w:color="auto" w:fill="FFFFFF"/>
        </w:rPr>
        <w:t>Neglect</w:t>
      </w:r>
      <w:r w:rsidR="000751F9" w:rsidRPr="0005184F">
        <w:rPr>
          <w:rStyle w:val="editortnoteditedwurp8"/>
          <w:rFonts w:ascii="Open Sans" w:hAnsi="Open Sans"/>
          <w:b/>
          <w:color w:val="191919"/>
          <w:spacing w:val="2"/>
          <w:shd w:val="clear" w:color="auto" w:fill="FFFFFF"/>
        </w:rPr>
        <w:t> </w:t>
      </w:r>
      <w:r w:rsidR="000751F9" w:rsidRPr="0005184F">
        <w:rPr>
          <w:rStyle w:val="editortaddedltunj"/>
          <w:rFonts w:ascii="Open Sans" w:hAnsi="Open Sans"/>
          <w:b/>
          <w:spacing w:val="2"/>
          <w:shd w:val="clear" w:color="auto" w:fill="FFFFFF"/>
        </w:rPr>
        <w:t>of </w:t>
      </w:r>
      <w:r w:rsidR="000751F9" w:rsidRPr="0005184F">
        <w:rPr>
          <w:rStyle w:val="editortnoteditedwurp8"/>
          <w:rFonts w:ascii="Open Sans" w:hAnsi="Open Sans"/>
          <w:b/>
          <w:color w:val="191919"/>
          <w:spacing w:val="2"/>
          <w:shd w:val="clear" w:color="auto" w:fill="FFFFFF"/>
        </w:rPr>
        <w:t>Responsibilities</w:t>
      </w:r>
      <w:r w:rsidR="000751F9">
        <w:rPr>
          <w:rStyle w:val="editortnoteditedwurp8"/>
          <w:rFonts w:ascii="Open Sans" w:hAnsi="Open Sans"/>
          <w:color w:val="191919"/>
          <w:spacing w:val="2"/>
          <w:shd w:val="clear" w:color="auto" w:fill="FFFFFF"/>
        </w:rPr>
        <w:t>: </w:t>
      </w:r>
      <w:r w:rsidR="000751F9">
        <w:rPr>
          <w:rStyle w:val="editortaddedltunj"/>
          <w:rFonts w:ascii="Open Sans" w:hAnsi="Open Sans"/>
          <w:spacing w:val="2"/>
          <w:shd w:val="clear" w:color="auto" w:fill="FFFFFF"/>
        </w:rPr>
        <w:t>Failure</w:t>
      </w:r>
      <w:r w:rsidR="000751F9">
        <w:rPr>
          <w:rStyle w:val="editortnoteditedlongjunnx"/>
          <w:rFonts w:ascii="Open Sans" w:hAnsi="Open Sans"/>
          <w:spacing w:val="2"/>
          <w:shd w:val="clear" w:color="auto" w:fill="FFFFFF"/>
        </w:rPr>
        <w:t> to fulfill teaching, mentoring, or administrative duties, and </w:t>
      </w:r>
      <w:r w:rsidR="000751F9">
        <w:rPr>
          <w:rStyle w:val="editortaddedltunj"/>
          <w:rFonts w:ascii="Open Sans" w:hAnsi="Open Sans"/>
          <w:spacing w:val="2"/>
          <w:shd w:val="clear" w:color="auto" w:fill="FFFFFF"/>
        </w:rPr>
        <w:t>failure</w:t>
      </w:r>
      <w:r w:rsidR="000751F9">
        <w:rPr>
          <w:rStyle w:val="editortnoteditedwurp8"/>
          <w:rFonts w:ascii="Open Sans" w:hAnsi="Open Sans"/>
          <w:color w:val="191919"/>
          <w:spacing w:val="2"/>
          <w:shd w:val="clear" w:color="auto" w:fill="FFFFFF"/>
        </w:rPr>
        <w:t> </w:t>
      </w:r>
      <w:r w:rsidR="000751F9">
        <w:rPr>
          <w:rStyle w:val="editortaddedltunj"/>
          <w:rFonts w:ascii="Open Sans" w:hAnsi="Open Sans"/>
          <w:spacing w:val="2"/>
          <w:shd w:val="clear" w:color="auto" w:fill="FFFFFF"/>
        </w:rPr>
        <w:t>to</w:t>
      </w:r>
      <w:r w:rsidR="000751F9">
        <w:rPr>
          <w:rStyle w:val="editortnoteditedwurp8"/>
          <w:rFonts w:ascii="Open Sans" w:hAnsi="Open Sans"/>
          <w:color w:val="191919"/>
          <w:spacing w:val="2"/>
          <w:shd w:val="clear" w:color="auto" w:fill="FFFFFF"/>
        </w:rPr>
        <w:t> </w:t>
      </w:r>
      <w:r w:rsidR="000751F9">
        <w:rPr>
          <w:rStyle w:val="editortaddedltunj"/>
          <w:rFonts w:ascii="Open Sans" w:hAnsi="Open Sans"/>
          <w:spacing w:val="2"/>
          <w:shd w:val="clear" w:color="auto" w:fill="FFFFFF"/>
        </w:rPr>
        <w:t>participate </w:t>
      </w:r>
      <w:r w:rsidR="000751F9">
        <w:rPr>
          <w:rStyle w:val="editortnoteditedlongjunnx"/>
          <w:rFonts w:ascii="Open Sans" w:hAnsi="Open Sans"/>
          <w:spacing w:val="2"/>
          <w:shd w:val="clear" w:color="auto" w:fill="FFFFFF"/>
        </w:rPr>
        <w:t>in institutional governance or professional </w:t>
      </w:r>
      <w:r w:rsidR="000751F9">
        <w:rPr>
          <w:rStyle w:val="editortaddedltunj"/>
          <w:rFonts w:ascii="Open Sans" w:hAnsi="Open Sans"/>
          <w:spacing w:val="2"/>
          <w:shd w:val="clear" w:color="auto" w:fill="FFFFFF"/>
        </w:rPr>
        <w:t>growth</w:t>
      </w:r>
      <w:r w:rsidR="000751F9">
        <w:rPr>
          <w:rStyle w:val="editortnoteditedlongjunnx"/>
          <w:rFonts w:ascii="Open Sans" w:hAnsi="Open Sans"/>
          <w:spacing w:val="2"/>
          <w:shd w:val="clear" w:color="auto" w:fill="FFFFFF"/>
        </w:rPr>
        <w:t>.</w:t>
      </w:r>
      <w:r w:rsidR="000751F9">
        <w:rPr>
          <w:rFonts w:ascii="Open Sans" w:hAnsi="Open Sans"/>
          <w:spacing w:val="2"/>
          <w:shd w:val="clear" w:color="auto" w:fill="FFFFFF"/>
        </w:rPr>
        <w:br/>
      </w:r>
      <w:r w:rsidR="000751F9">
        <w:rPr>
          <w:rFonts w:ascii="Open Sans" w:hAnsi="Open Sans"/>
          <w:spacing w:val="2"/>
          <w:shd w:val="clear" w:color="auto" w:fill="FFFFFF"/>
        </w:rPr>
        <w:br/>
      </w:r>
      <w:r w:rsidR="0005184F">
        <w:rPr>
          <w:rStyle w:val="editortnoteditedlongjunnx"/>
          <w:rFonts w:ascii="Open Sans" w:hAnsi="Open Sans"/>
          <w:b/>
          <w:spacing w:val="2"/>
          <w:shd w:val="clear" w:color="auto" w:fill="FFFFFF"/>
        </w:rPr>
        <w:t xml:space="preserve">(7). </w:t>
      </w:r>
      <w:r w:rsidR="000751F9" w:rsidRPr="0005184F">
        <w:rPr>
          <w:rStyle w:val="editortnoteditedlongjunnx"/>
          <w:rFonts w:ascii="Open Sans" w:hAnsi="Open Sans"/>
          <w:b/>
          <w:spacing w:val="2"/>
          <w:shd w:val="clear" w:color="auto" w:fill="FFFFFF"/>
        </w:rPr>
        <w:t>Failure to Report Misconduct</w:t>
      </w:r>
      <w:r w:rsidR="000751F9">
        <w:rPr>
          <w:rStyle w:val="editortnoteditedlongjunnx"/>
          <w:rFonts w:ascii="Open Sans" w:hAnsi="Open Sans"/>
          <w:spacing w:val="2"/>
          <w:shd w:val="clear" w:color="auto" w:fill="FFFFFF"/>
        </w:rPr>
        <w:t>: </w:t>
      </w:r>
      <w:r w:rsidR="000751F9">
        <w:rPr>
          <w:rStyle w:val="editortaddedltunj"/>
          <w:rFonts w:ascii="Open Sans" w:hAnsi="Open Sans"/>
          <w:spacing w:val="2"/>
          <w:shd w:val="clear" w:color="auto" w:fill="FFFFFF"/>
        </w:rPr>
        <w:t>Failure</w:t>
      </w:r>
      <w:r w:rsidR="000751F9">
        <w:rPr>
          <w:rStyle w:val="editortnoteditedwurp8"/>
          <w:rFonts w:ascii="Open Sans" w:hAnsi="Open Sans"/>
          <w:color w:val="191919"/>
          <w:spacing w:val="2"/>
          <w:shd w:val="clear" w:color="auto" w:fill="FFFFFF"/>
        </w:rPr>
        <w:t> </w:t>
      </w:r>
      <w:r w:rsidR="000751F9">
        <w:rPr>
          <w:rStyle w:val="editortaddedltunj"/>
          <w:rFonts w:ascii="Open Sans" w:hAnsi="Open Sans"/>
          <w:spacing w:val="2"/>
          <w:shd w:val="clear" w:color="auto" w:fill="FFFFFF"/>
        </w:rPr>
        <w:t>to</w:t>
      </w:r>
      <w:r w:rsidR="000751F9">
        <w:rPr>
          <w:rStyle w:val="editortnoteditedwurp8"/>
          <w:rFonts w:ascii="Open Sans" w:hAnsi="Open Sans"/>
          <w:color w:val="191919"/>
          <w:spacing w:val="2"/>
          <w:shd w:val="clear" w:color="auto" w:fill="FFFFFF"/>
        </w:rPr>
        <w:t> </w:t>
      </w:r>
      <w:r w:rsidR="000751F9">
        <w:rPr>
          <w:rStyle w:val="editortaddedltunj"/>
          <w:rFonts w:ascii="Open Sans" w:hAnsi="Open Sans"/>
          <w:spacing w:val="2"/>
          <w:shd w:val="clear" w:color="auto" w:fill="FFFFFF"/>
        </w:rPr>
        <w:t>report</w:t>
      </w:r>
      <w:r w:rsidR="000751F9">
        <w:rPr>
          <w:rStyle w:val="editortnoteditedwurp8"/>
          <w:rFonts w:ascii="Open Sans" w:hAnsi="Open Sans"/>
          <w:color w:val="191919"/>
          <w:spacing w:val="2"/>
          <w:shd w:val="clear" w:color="auto" w:fill="FFFFFF"/>
        </w:rPr>
        <w:t> </w:t>
      </w:r>
      <w:r w:rsidR="000751F9">
        <w:rPr>
          <w:rStyle w:val="editortaddedltunj"/>
          <w:rFonts w:ascii="Open Sans" w:hAnsi="Open Sans"/>
          <w:spacing w:val="2"/>
          <w:shd w:val="clear" w:color="auto" w:fill="FFFFFF"/>
        </w:rPr>
        <w:t>witnessed</w:t>
      </w:r>
      <w:r w:rsidR="000751F9">
        <w:rPr>
          <w:rStyle w:val="editortnoteditedwurp8"/>
          <w:rFonts w:ascii="Open Sans" w:hAnsi="Open Sans"/>
          <w:color w:val="191919"/>
          <w:spacing w:val="2"/>
          <w:shd w:val="clear" w:color="auto" w:fill="FFFFFF"/>
        </w:rPr>
        <w:t> </w:t>
      </w:r>
      <w:r w:rsidR="000751F9">
        <w:rPr>
          <w:rStyle w:val="editortaddedltunj"/>
          <w:rFonts w:ascii="Open Sans" w:hAnsi="Open Sans"/>
          <w:spacing w:val="2"/>
          <w:shd w:val="clear" w:color="auto" w:fill="FFFFFF"/>
        </w:rPr>
        <w:t>ethics infractions</w:t>
      </w:r>
      <w:r w:rsidR="000751F9">
        <w:rPr>
          <w:rStyle w:val="editortnoteditedlongjunnx"/>
          <w:rFonts w:ascii="Open Sans" w:hAnsi="Open Sans"/>
          <w:spacing w:val="2"/>
          <w:shd w:val="clear" w:color="auto" w:fill="FFFFFF"/>
        </w:rPr>
        <w:t>, academic dishonesty, or misconduct by colleagues or students.</w:t>
      </w:r>
      <w:r w:rsidR="000751F9">
        <w:rPr>
          <w:rFonts w:ascii="Open Sans" w:hAnsi="Open Sans"/>
          <w:spacing w:val="2"/>
          <w:shd w:val="clear" w:color="auto" w:fill="FFFFFF"/>
        </w:rPr>
        <w:br/>
      </w:r>
      <w:r w:rsidR="000751F9">
        <w:rPr>
          <w:rFonts w:ascii="Open Sans" w:hAnsi="Open Sans"/>
          <w:spacing w:val="2"/>
          <w:shd w:val="clear" w:color="auto" w:fill="FFFFFF"/>
        </w:rPr>
        <w:br/>
      </w:r>
      <w:r w:rsidR="0005184F">
        <w:rPr>
          <w:rStyle w:val="editortnoteditedlongjunnx"/>
          <w:rFonts w:ascii="Open Sans" w:hAnsi="Open Sans"/>
          <w:b/>
          <w:spacing w:val="2"/>
          <w:shd w:val="clear" w:color="auto" w:fill="FFFFFF"/>
        </w:rPr>
        <w:t>(8)</w:t>
      </w:r>
      <w:r w:rsidR="000751F9" w:rsidRPr="0005184F">
        <w:rPr>
          <w:rStyle w:val="editortnoteditedlongjunnx"/>
          <w:rFonts w:ascii="Open Sans" w:hAnsi="Open Sans"/>
          <w:b/>
          <w:spacing w:val="2"/>
          <w:shd w:val="clear" w:color="auto" w:fill="FFFFFF"/>
        </w:rPr>
        <w:t>Insubordination</w:t>
      </w:r>
      <w:r w:rsidR="000751F9">
        <w:rPr>
          <w:rStyle w:val="editortnoteditedlongjunnx"/>
          <w:rFonts w:ascii="Open Sans" w:hAnsi="Open Sans"/>
          <w:spacing w:val="2"/>
          <w:shd w:val="clear" w:color="auto" w:fill="FFFFFF"/>
        </w:rPr>
        <w:t>: </w:t>
      </w:r>
      <w:r w:rsidR="000751F9">
        <w:rPr>
          <w:rStyle w:val="editortaddedltunj"/>
          <w:rFonts w:ascii="Open Sans" w:hAnsi="Open Sans"/>
          <w:spacing w:val="2"/>
          <w:shd w:val="clear" w:color="auto" w:fill="FFFFFF"/>
        </w:rPr>
        <w:t>Refusal</w:t>
      </w:r>
      <w:r w:rsidR="000751F9">
        <w:rPr>
          <w:rStyle w:val="editortnoteditedwurp8"/>
          <w:rFonts w:ascii="Open Sans" w:hAnsi="Open Sans"/>
          <w:color w:val="191919"/>
          <w:spacing w:val="2"/>
          <w:shd w:val="clear" w:color="auto" w:fill="FFFFFF"/>
        </w:rPr>
        <w:t> </w:t>
      </w:r>
      <w:r w:rsidR="000751F9">
        <w:rPr>
          <w:rStyle w:val="editortaddedltunj"/>
          <w:rFonts w:ascii="Open Sans" w:hAnsi="Open Sans"/>
          <w:spacing w:val="2"/>
          <w:shd w:val="clear" w:color="auto" w:fill="FFFFFF"/>
        </w:rPr>
        <w:t>to</w:t>
      </w:r>
      <w:r w:rsidR="000751F9">
        <w:rPr>
          <w:rStyle w:val="editortnoteditedwurp8"/>
          <w:rFonts w:ascii="Open Sans" w:hAnsi="Open Sans"/>
          <w:color w:val="191919"/>
          <w:spacing w:val="2"/>
          <w:shd w:val="clear" w:color="auto" w:fill="FFFFFF"/>
        </w:rPr>
        <w:t> </w:t>
      </w:r>
      <w:r w:rsidR="000751F9">
        <w:rPr>
          <w:rStyle w:val="editortaddedltunj"/>
          <w:rFonts w:ascii="Open Sans" w:hAnsi="Open Sans"/>
          <w:spacing w:val="2"/>
          <w:shd w:val="clear" w:color="auto" w:fill="FFFFFF"/>
        </w:rPr>
        <w:t>comply </w:t>
      </w:r>
      <w:r w:rsidR="000751F9">
        <w:rPr>
          <w:rStyle w:val="editortnoteditedwurp8"/>
          <w:rFonts w:ascii="Open Sans" w:hAnsi="Open Sans"/>
          <w:color w:val="191919"/>
          <w:spacing w:val="2"/>
          <w:shd w:val="clear" w:color="auto" w:fill="FFFFFF"/>
        </w:rPr>
        <w:t>with institutional policies and </w:t>
      </w:r>
      <w:r w:rsidR="000751F9">
        <w:rPr>
          <w:rStyle w:val="editortaddedltunj"/>
          <w:rFonts w:ascii="Open Sans" w:hAnsi="Open Sans"/>
          <w:spacing w:val="2"/>
          <w:shd w:val="clear" w:color="auto" w:fill="FFFFFF"/>
        </w:rPr>
        <w:t>procedures</w:t>
      </w:r>
      <w:r w:rsidR="000751F9">
        <w:rPr>
          <w:rStyle w:val="editortnoteditedwurp8"/>
          <w:rFonts w:ascii="Open Sans" w:hAnsi="Open Sans"/>
          <w:color w:val="191919"/>
          <w:spacing w:val="2"/>
          <w:shd w:val="clear" w:color="auto" w:fill="FFFFFF"/>
        </w:rPr>
        <w:t> </w:t>
      </w:r>
      <w:r w:rsidR="000751F9">
        <w:rPr>
          <w:rStyle w:val="editortaddedltunj"/>
          <w:rFonts w:ascii="Open Sans" w:hAnsi="Open Sans"/>
          <w:spacing w:val="2"/>
          <w:shd w:val="clear" w:color="auto" w:fill="FFFFFF"/>
        </w:rPr>
        <w:t>for</w:t>
      </w:r>
      <w:r w:rsidR="000751F9">
        <w:rPr>
          <w:rStyle w:val="editortnoteditedlongjunnx"/>
          <w:rFonts w:ascii="Open Sans" w:hAnsi="Open Sans"/>
          <w:spacing w:val="2"/>
          <w:shd w:val="clear" w:color="auto" w:fill="FFFFFF"/>
        </w:rPr>
        <w:t> grading, attendance, and academic integrity.</w:t>
      </w:r>
      <w:r w:rsidR="000751F9">
        <w:rPr>
          <w:rFonts w:ascii="Open Sans" w:hAnsi="Open Sans"/>
          <w:spacing w:val="2"/>
          <w:shd w:val="clear" w:color="auto" w:fill="FFFFFF"/>
        </w:rPr>
        <w:br/>
      </w:r>
      <w:r w:rsidR="000751F9" w:rsidRPr="0005184F">
        <w:rPr>
          <w:rFonts w:ascii="Open Sans" w:hAnsi="Open Sans"/>
          <w:b/>
          <w:spacing w:val="2"/>
          <w:shd w:val="clear" w:color="auto" w:fill="FFFFFF"/>
        </w:rPr>
        <w:br/>
      </w:r>
      <w:r w:rsidR="0005184F">
        <w:rPr>
          <w:rStyle w:val="editortnoteditedlongjunnx"/>
          <w:rFonts w:ascii="Open Sans" w:hAnsi="Open Sans"/>
          <w:b/>
          <w:spacing w:val="2"/>
          <w:shd w:val="clear" w:color="auto" w:fill="FFFFFF"/>
        </w:rPr>
        <w:t xml:space="preserve">(9). </w:t>
      </w:r>
      <w:r w:rsidR="000751F9" w:rsidRPr="0005184F">
        <w:rPr>
          <w:rStyle w:val="editortnoteditedlongjunnx"/>
          <w:rFonts w:ascii="Open Sans" w:hAnsi="Open Sans"/>
          <w:b/>
          <w:spacing w:val="2"/>
          <w:shd w:val="clear" w:color="auto" w:fill="FFFFFF"/>
        </w:rPr>
        <w:t>Unprofessional Conduct</w:t>
      </w:r>
      <w:r w:rsidR="000751F9">
        <w:rPr>
          <w:rStyle w:val="editortnoteditedlongjunnx"/>
          <w:rFonts w:ascii="Open Sans" w:hAnsi="Open Sans"/>
          <w:spacing w:val="2"/>
          <w:shd w:val="clear" w:color="auto" w:fill="FFFFFF"/>
        </w:rPr>
        <w:t>: </w:t>
      </w:r>
      <w:r w:rsidR="000751F9">
        <w:rPr>
          <w:rStyle w:val="editortnoteditedwurp8"/>
          <w:rFonts w:ascii="Open Sans" w:hAnsi="Open Sans"/>
          <w:color w:val="191919"/>
          <w:spacing w:val="2"/>
          <w:shd w:val="clear" w:color="auto" w:fill="FFFFFF"/>
        </w:rPr>
        <w:t>Behavior that </w:t>
      </w:r>
      <w:r w:rsidR="000751F9">
        <w:rPr>
          <w:rStyle w:val="editortaddedltunj"/>
          <w:rFonts w:ascii="Open Sans" w:hAnsi="Open Sans"/>
          <w:spacing w:val="2"/>
          <w:shd w:val="clear" w:color="auto" w:fill="FFFFFF"/>
        </w:rPr>
        <w:t>lowers</w:t>
      </w:r>
      <w:r w:rsidR="000751F9">
        <w:rPr>
          <w:rStyle w:val="editortnoteditedwurp8"/>
          <w:rFonts w:ascii="Open Sans" w:hAnsi="Open Sans"/>
          <w:color w:val="191919"/>
          <w:spacing w:val="2"/>
          <w:shd w:val="clear" w:color="auto" w:fill="FFFFFF"/>
        </w:rPr>
        <w:t> the institution</w:t>
      </w:r>
      <w:r w:rsidR="000751F9">
        <w:rPr>
          <w:rStyle w:val="editortaddedltunj"/>
          <w:rFonts w:ascii="Open Sans" w:hAnsi="Open Sans"/>
          <w:spacing w:val="2"/>
          <w:shd w:val="clear" w:color="auto" w:fill="FFFFFF"/>
        </w:rPr>
        <w:t>'s</w:t>
      </w:r>
      <w:r w:rsidR="000751F9">
        <w:rPr>
          <w:rStyle w:val="editortnoteditedwurp8"/>
          <w:rFonts w:ascii="Open Sans" w:hAnsi="Open Sans"/>
          <w:color w:val="191919"/>
          <w:spacing w:val="2"/>
          <w:shd w:val="clear" w:color="auto" w:fill="FFFFFF"/>
        </w:rPr>
        <w:t> or the legal profession</w:t>
      </w:r>
      <w:r w:rsidR="000751F9">
        <w:rPr>
          <w:rStyle w:val="editortaddedltunj"/>
          <w:rFonts w:ascii="Open Sans" w:hAnsi="Open Sans"/>
          <w:spacing w:val="2"/>
          <w:shd w:val="clear" w:color="auto" w:fill="FFFFFF"/>
        </w:rPr>
        <w:t>'s image</w:t>
      </w:r>
      <w:r w:rsidR="000751F9">
        <w:rPr>
          <w:rStyle w:val="editortnoteditedwurp8"/>
          <w:rFonts w:ascii="Open Sans" w:hAnsi="Open Sans"/>
          <w:color w:val="191919"/>
          <w:spacing w:val="2"/>
          <w:shd w:val="clear" w:color="auto" w:fill="FFFFFF"/>
        </w:rPr>
        <w:t>, </w:t>
      </w:r>
      <w:r w:rsidR="000751F9">
        <w:rPr>
          <w:rStyle w:val="editortaddedltunj"/>
          <w:rFonts w:ascii="Open Sans" w:hAnsi="Open Sans"/>
          <w:spacing w:val="2"/>
          <w:shd w:val="clear" w:color="auto" w:fill="FFFFFF"/>
        </w:rPr>
        <w:t>for</w:t>
      </w:r>
      <w:r w:rsidR="000751F9">
        <w:rPr>
          <w:rStyle w:val="editortnoteditedwurp8"/>
          <w:rFonts w:ascii="Open Sans" w:hAnsi="Open Sans"/>
          <w:color w:val="191919"/>
          <w:spacing w:val="2"/>
          <w:shd w:val="clear" w:color="auto" w:fill="FFFFFF"/>
        </w:rPr>
        <w:t> </w:t>
      </w:r>
      <w:r w:rsidR="000751F9">
        <w:rPr>
          <w:rStyle w:val="editortaddedltunj"/>
          <w:rFonts w:ascii="Open Sans" w:hAnsi="Open Sans"/>
          <w:spacing w:val="2"/>
          <w:shd w:val="clear" w:color="auto" w:fill="FFFFFF"/>
        </w:rPr>
        <w:t>example, </w:t>
      </w:r>
      <w:r w:rsidR="000751F9">
        <w:rPr>
          <w:rStyle w:val="editortnoteditedwurp8"/>
          <w:rFonts w:ascii="Open Sans" w:hAnsi="Open Sans"/>
          <w:color w:val="191919"/>
          <w:spacing w:val="2"/>
          <w:shd w:val="clear" w:color="auto" w:fill="FFFFFF"/>
        </w:rPr>
        <w:t>public </w:t>
      </w:r>
      <w:r w:rsidR="000751F9">
        <w:rPr>
          <w:rStyle w:val="editortaddedltunj"/>
          <w:rFonts w:ascii="Open Sans" w:hAnsi="Open Sans"/>
          <w:spacing w:val="2"/>
          <w:shd w:val="clear" w:color="auto" w:fill="FFFFFF"/>
        </w:rPr>
        <w:t>disparagement</w:t>
      </w:r>
      <w:r w:rsidR="000751F9">
        <w:rPr>
          <w:rStyle w:val="editortnoteditedlongjunnx"/>
          <w:rFonts w:ascii="Open Sans" w:hAnsi="Open Sans"/>
          <w:spacing w:val="2"/>
          <w:shd w:val="clear" w:color="auto" w:fill="FFFFFF"/>
        </w:rPr>
        <w:t> of the institution without proper channels.</w:t>
      </w:r>
      <w:r w:rsidR="000751F9">
        <w:rPr>
          <w:rFonts w:ascii="Open Sans" w:hAnsi="Open Sans"/>
          <w:spacing w:val="2"/>
          <w:shd w:val="clear" w:color="auto" w:fill="FFFFFF"/>
        </w:rPr>
        <w:br/>
      </w:r>
      <w:r w:rsidR="000751F9">
        <w:rPr>
          <w:rFonts w:ascii="Open Sans" w:hAnsi="Open Sans"/>
          <w:spacing w:val="2"/>
          <w:shd w:val="clear" w:color="auto" w:fill="FFFFFF"/>
        </w:rPr>
        <w:br/>
      </w:r>
      <w:r w:rsidR="0005184F">
        <w:rPr>
          <w:rStyle w:val="editortaddedltunj"/>
          <w:rFonts w:ascii="Open Sans" w:hAnsi="Open Sans"/>
          <w:b/>
          <w:spacing w:val="2"/>
          <w:shd w:val="clear" w:color="auto" w:fill="FFFFFF"/>
        </w:rPr>
        <w:t xml:space="preserve">(10). </w:t>
      </w:r>
      <w:r w:rsidR="000751F9" w:rsidRPr="0005184F">
        <w:rPr>
          <w:rStyle w:val="editortaddedltunj"/>
          <w:rFonts w:ascii="Open Sans" w:hAnsi="Open Sans"/>
          <w:b/>
          <w:spacing w:val="2"/>
          <w:shd w:val="clear" w:color="auto" w:fill="FFFFFF"/>
        </w:rPr>
        <w:t>Abuse</w:t>
      </w:r>
      <w:r w:rsidR="000751F9" w:rsidRPr="0005184F">
        <w:rPr>
          <w:rStyle w:val="editortnoteditedwurp8"/>
          <w:rFonts w:ascii="Open Sans" w:hAnsi="Open Sans"/>
          <w:b/>
          <w:color w:val="191919"/>
          <w:spacing w:val="2"/>
          <w:shd w:val="clear" w:color="auto" w:fill="FFFFFF"/>
        </w:rPr>
        <w:t> </w:t>
      </w:r>
      <w:r w:rsidR="000751F9" w:rsidRPr="0005184F">
        <w:rPr>
          <w:rStyle w:val="editortaddedltunj"/>
          <w:rFonts w:ascii="Open Sans" w:hAnsi="Open Sans"/>
          <w:b/>
          <w:spacing w:val="2"/>
          <w:shd w:val="clear" w:color="auto" w:fill="FFFFFF"/>
        </w:rPr>
        <w:t>of </w:t>
      </w:r>
      <w:r w:rsidR="000751F9" w:rsidRPr="0005184F">
        <w:rPr>
          <w:rStyle w:val="editortnoteditedlongjunnx"/>
          <w:rFonts w:ascii="Open Sans" w:hAnsi="Open Sans"/>
          <w:b/>
          <w:spacing w:val="2"/>
          <w:shd w:val="clear" w:color="auto" w:fill="FFFFFF"/>
        </w:rPr>
        <w:t>Students</w:t>
      </w:r>
      <w:r w:rsidR="000751F9">
        <w:rPr>
          <w:rStyle w:val="editortnoteditedlongjunnx"/>
          <w:rFonts w:ascii="Open Sans" w:hAnsi="Open Sans"/>
          <w:spacing w:val="2"/>
          <w:shd w:val="clear" w:color="auto" w:fill="FFFFFF"/>
        </w:rPr>
        <w:t>: Taking advantage of the professor-student relationship for personal gain, </w:t>
      </w:r>
      <w:r w:rsidR="000751F9">
        <w:rPr>
          <w:rStyle w:val="editortaddedltunj"/>
          <w:rFonts w:ascii="Open Sans" w:hAnsi="Open Sans"/>
          <w:spacing w:val="2"/>
          <w:shd w:val="clear" w:color="auto" w:fill="FFFFFF"/>
        </w:rPr>
        <w:t>monetary</w:t>
      </w:r>
      <w:r w:rsidR="000751F9">
        <w:rPr>
          <w:rStyle w:val="editortnoteditedwurp8"/>
          <w:rFonts w:ascii="Open Sans" w:hAnsi="Open Sans"/>
          <w:color w:val="191919"/>
          <w:spacing w:val="2"/>
          <w:shd w:val="clear" w:color="auto" w:fill="FFFFFF"/>
        </w:rPr>
        <w:t> or otherwise.</w:t>
      </w:r>
    </w:p>
    <w:p w:rsidR="003613B7" w:rsidRPr="0005184F" w:rsidRDefault="003613B7" w:rsidP="0005184F">
      <w:pPr>
        <w:spacing w:before="100" w:beforeAutospacing="1" w:after="600"/>
        <w:rPr>
          <w:rFonts w:cstheme="minorHAnsi"/>
          <w:b/>
          <w:sz w:val="24"/>
          <w:szCs w:val="24"/>
        </w:rPr>
      </w:pPr>
      <w:r w:rsidRPr="0005184F">
        <w:rPr>
          <w:rFonts w:cstheme="minorHAnsi"/>
          <w:b/>
          <w:sz w:val="24"/>
          <w:szCs w:val="24"/>
        </w:rPr>
        <w:lastRenderedPageBreak/>
        <w:t>Any alleged violations of these standards will be examined in accordance with the institution's official disciplinary procedures. This may include:</w:t>
      </w:r>
    </w:p>
    <w:p w:rsidR="009F3C7A" w:rsidRPr="009F3C7A" w:rsidRDefault="009F3C7A" w:rsidP="009F3C7A">
      <w:pPr>
        <w:pStyle w:val="Heading1"/>
      </w:pPr>
      <w:bookmarkStart w:id="13" w:name="_Toc191481822"/>
      <w:r w:rsidRPr="009F3C7A">
        <w:rPr>
          <w:rStyle w:val="Heading1Char"/>
          <w:bCs/>
        </w:rPr>
        <w:t>8, Displinary measures</w:t>
      </w:r>
      <w:r w:rsidRPr="009F3C7A">
        <w:t xml:space="preserve"> </w:t>
      </w:r>
      <w:r w:rsidRPr="009F3C7A">
        <w:rPr>
          <w:rStyle w:val="Heading1Char"/>
          <w:bCs/>
        </w:rPr>
        <w:t>procedure.</w:t>
      </w:r>
      <w:bookmarkEnd w:id="13"/>
      <w:r w:rsidRPr="009F3C7A">
        <w:t xml:space="preserve">  </w:t>
      </w:r>
    </w:p>
    <w:p w:rsidR="009F0900" w:rsidRDefault="009F3C7A" w:rsidP="009F3C7A">
      <w:pPr>
        <w:spacing w:before="100" w:beforeAutospacing="1" w:after="600"/>
        <w:rPr>
          <w:rFonts w:cstheme="minorHAnsi"/>
          <w:sz w:val="24"/>
          <w:szCs w:val="24"/>
        </w:rPr>
      </w:pPr>
      <w:r>
        <w:rPr>
          <w:rStyle w:val="editortaddedltunj"/>
          <w:rFonts w:ascii="Open Sans" w:hAnsi="Open Sans"/>
          <w:spacing w:val="2"/>
          <w:shd w:val="clear" w:color="auto" w:fill="FFFFFF"/>
        </w:rPr>
        <w:t>Formulating</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an</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effective</w:t>
      </w:r>
      <w:r>
        <w:rPr>
          <w:rStyle w:val="editortnoteditedwurp8"/>
          <w:rFonts w:ascii="Open Sans" w:hAnsi="Open Sans"/>
          <w:color w:val="191919"/>
          <w:spacing w:val="2"/>
          <w:shd w:val="clear" w:color="auto" w:fill="FFFFFF"/>
        </w:rPr>
        <w:t> and </w:t>
      </w:r>
      <w:r>
        <w:rPr>
          <w:rStyle w:val="editortaddedltunj"/>
          <w:rFonts w:ascii="Open Sans" w:hAnsi="Open Sans"/>
          <w:spacing w:val="2"/>
          <w:shd w:val="clear" w:color="auto" w:fill="FFFFFF"/>
        </w:rPr>
        <w:t>transparent</w:t>
      </w:r>
      <w:r>
        <w:rPr>
          <w:rStyle w:val="editortnoteditedlongjunnx"/>
          <w:rFonts w:ascii="Open Sans" w:hAnsi="Open Sans"/>
          <w:spacing w:val="2"/>
          <w:shd w:val="clear" w:color="auto" w:fill="FFFFFF"/>
        </w:rPr>
        <w:t> disciplinary procedure for legal professors is </w:t>
      </w:r>
      <w:r>
        <w:rPr>
          <w:rStyle w:val="editortaddedltunj"/>
          <w:rFonts w:ascii="Open Sans" w:hAnsi="Open Sans"/>
          <w:spacing w:val="2"/>
          <w:shd w:val="clear" w:color="auto" w:fill="FFFFFF"/>
        </w:rPr>
        <w:t>imperative</w:t>
      </w:r>
      <w:r>
        <w:rPr>
          <w:rStyle w:val="editortnoteditedwurp8"/>
          <w:rFonts w:ascii="Open Sans" w:hAnsi="Open Sans"/>
          <w:color w:val="191919"/>
          <w:spacing w:val="2"/>
          <w:shd w:val="clear" w:color="auto" w:fill="FFFFFF"/>
        </w:rPr>
        <w:t> to </w:t>
      </w:r>
      <w:r>
        <w:rPr>
          <w:rStyle w:val="editortaddedltunj"/>
          <w:rFonts w:ascii="Open Sans" w:hAnsi="Open Sans"/>
          <w:spacing w:val="2"/>
          <w:shd w:val="clear" w:color="auto" w:fill="FFFFFF"/>
        </w:rPr>
        <w:t>maintain</w:t>
      </w:r>
      <w:r>
        <w:rPr>
          <w:rStyle w:val="editortnoteditedlongjunnx"/>
          <w:rFonts w:ascii="Open Sans" w:hAnsi="Open Sans"/>
          <w:spacing w:val="2"/>
          <w:shd w:val="clear" w:color="auto" w:fill="FFFFFF"/>
        </w:rPr>
        <w:t> the integrity of the academic environment and </w:t>
      </w:r>
      <w:r>
        <w:rPr>
          <w:rStyle w:val="editortaddedltunj"/>
          <w:rFonts w:ascii="Open Sans" w:hAnsi="Open Sans"/>
          <w:spacing w:val="2"/>
          <w:shd w:val="clear" w:color="auto" w:fill="FFFFFF"/>
        </w:rPr>
        <w:t>ensure</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responsibility</w:t>
      </w:r>
      <w:r>
        <w:rPr>
          <w:rStyle w:val="editortnoteditedwurp8"/>
          <w:rFonts w:ascii="Open Sans" w:hAnsi="Open Sans"/>
          <w:color w:val="191919"/>
          <w:spacing w:val="2"/>
          <w:shd w:val="clear" w:color="auto" w:fill="FFFFFF"/>
        </w:rPr>
        <w:t> in </w:t>
      </w:r>
      <w:r>
        <w:rPr>
          <w:rStyle w:val="editortaddedltunj"/>
          <w:rFonts w:ascii="Open Sans" w:hAnsi="Open Sans"/>
          <w:spacing w:val="2"/>
          <w:shd w:val="clear" w:color="auto" w:fill="FFFFFF"/>
        </w:rPr>
        <w:t>adhering</w:t>
      </w:r>
      <w:r>
        <w:rPr>
          <w:rStyle w:val="editortnoteditedwurp8"/>
          <w:rFonts w:ascii="Open Sans" w:hAnsi="Open Sans"/>
          <w:color w:val="191919"/>
          <w:spacing w:val="2"/>
          <w:shd w:val="clear" w:color="auto" w:fill="FFFFFF"/>
        </w:rPr>
        <w:t> to professional standards. </w:t>
      </w:r>
      <w:r>
        <w:rPr>
          <w:rStyle w:val="editortaddedltunj"/>
          <w:rFonts w:ascii="Open Sans" w:hAnsi="Open Sans"/>
          <w:spacing w:val="2"/>
          <w:shd w:val="clear" w:color="auto" w:fill="FFFFFF"/>
        </w:rPr>
        <w:t>The </w:t>
      </w:r>
      <w:r>
        <w:rPr>
          <w:rStyle w:val="editortnoteditedwurp8"/>
          <w:rFonts w:ascii="Open Sans" w:hAnsi="Open Sans"/>
          <w:color w:val="191919"/>
          <w:spacing w:val="2"/>
          <w:shd w:val="clear" w:color="auto" w:fill="FFFFFF"/>
        </w:rPr>
        <w:t>below is a </w:t>
      </w:r>
      <w:r>
        <w:rPr>
          <w:rStyle w:val="editortaddedltunj"/>
          <w:rFonts w:ascii="Open Sans" w:hAnsi="Open Sans"/>
          <w:spacing w:val="2"/>
          <w:shd w:val="clear" w:color="auto" w:fill="FFFFFF"/>
        </w:rPr>
        <w:t>formal</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template</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of</w:t>
      </w:r>
      <w:r>
        <w:rPr>
          <w:rStyle w:val="editortnoteditedwurp8"/>
          <w:rFonts w:ascii="Open Sans" w:hAnsi="Open Sans"/>
          <w:color w:val="191919"/>
          <w:spacing w:val="2"/>
          <w:shd w:val="clear" w:color="auto" w:fill="FFFFFF"/>
        </w:rPr>
        <w:t> disciplinary procedures</w:t>
      </w:r>
      <w:r>
        <w:rPr>
          <w:rStyle w:val="editortaddedltunj"/>
          <w:rFonts w:ascii="Open Sans" w:hAnsi="Open Sans"/>
          <w:spacing w:val="2"/>
          <w:shd w:val="clear" w:color="auto" w:fill="FFFFFF"/>
        </w:rPr>
        <w:t>,</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which</w:t>
      </w:r>
      <w:r>
        <w:rPr>
          <w:rStyle w:val="editortnoteditedwurp8"/>
          <w:rFonts w:ascii="Open Sans" w:hAnsi="Open Sans"/>
          <w:color w:val="191919"/>
          <w:spacing w:val="2"/>
          <w:shd w:val="clear" w:color="auto" w:fill="FFFFFF"/>
        </w:rPr>
        <w:t> can be </w:t>
      </w:r>
      <w:r>
        <w:rPr>
          <w:rStyle w:val="editortaddedltunj"/>
          <w:rFonts w:ascii="Open Sans" w:hAnsi="Open Sans"/>
          <w:spacing w:val="2"/>
          <w:shd w:val="clear" w:color="auto" w:fill="FFFFFF"/>
        </w:rPr>
        <w:t>modified</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according </w:t>
      </w:r>
      <w:r>
        <w:rPr>
          <w:rStyle w:val="editortnoteditedlongjunnx"/>
          <w:rFonts w:ascii="Open Sans" w:hAnsi="Open Sans"/>
          <w:spacing w:val="2"/>
          <w:shd w:val="clear" w:color="auto" w:fill="FFFFFF"/>
        </w:rPr>
        <w:t>to your institution's specific context and requirements:</w:t>
      </w:r>
      <w:r>
        <w:rPr>
          <w:rFonts w:ascii="Open Sans" w:hAnsi="Open Sans"/>
          <w:spacing w:val="2"/>
          <w:shd w:val="clear" w:color="auto" w:fill="FFFFFF"/>
        </w:rPr>
        <w:br/>
      </w:r>
      <w:r>
        <w:rPr>
          <w:rFonts w:ascii="Open Sans" w:hAnsi="Open Sans"/>
          <w:spacing w:val="2"/>
          <w:shd w:val="clear" w:color="auto" w:fill="FFFFFF"/>
        </w:rPr>
        <w:br/>
      </w:r>
      <w:r w:rsidRPr="00F43F00">
        <w:rPr>
          <w:rStyle w:val="Heading1Char"/>
          <w:b w:val="0"/>
        </w:rPr>
        <w:t>8.1 Disciplinary Procedure for Legal Professors</w:t>
      </w:r>
      <w:r>
        <w:rPr>
          <w:rFonts w:ascii="Open Sans" w:hAnsi="Open Sans"/>
          <w:spacing w:val="2"/>
          <w:shd w:val="clear" w:color="auto" w:fill="FFFFFF"/>
        </w:rPr>
        <w:br/>
      </w:r>
      <w:r>
        <w:rPr>
          <w:rStyle w:val="editortnoteditedlongjunnx"/>
          <w:rFonts w:ascii="Open Sans" w:hAnsi="Open Sans"/>
          <w:spacing w:val="2"/>
          <w:shd w:val="clear" w:color="auto" w:fill="FFFFFF"/>
        </w:rPr>
        <w:t>1.</w:t>
      </w:r>
      <w:r w:rsidRPr="009F3C7A">
        <w:rPr>
          <w:rStyle w:val="editortnoteditedlongjunnx"/>
          <w:rFonts w:ascii="Open Sans" w:hAnsi="Open Sans"/>
          <w:b/>
          <w:spacing w:val="2"/>
          <w:shd w:val="clear" w:color="auto" w:fill="FFFFFF"/>
        </w:rPr>
        <w:t xml:space="preserve"> Purpose</w:t>
      </w:r>
      <w:r>
        <w:rPr>
          <w:rStyle w:val="editortnoteditedlongjunnx"/>
          <w:rFonts w:ascii="Open Sans" w:hAnsi="Open Sans"/>
          <w:b/>
          <w:spacing w:val="2"/>
          <w:shd w:val="clear" w:color="auto" w:fill="FFFFFF"/>
        </w:rPr>
        <w:t xml:space="preserve"> </w:t>
      </w:r>
      <w:r w:rsidRPr="009F3C7A">
        <w:rPr>
          <w:rStyle w:val="editortnoteditedlongjunnx"/>
          <w:rFonts w:ascii="Open Sans" w:hAnsi="Open Sans"/>
          <w:b/>
          <w:spacing w:val="2"/>
          <w:shd w:val="clear" w:color="auto" w:fill="FFFFFF"/>
        </w:rPr>
        <w:t>To</w:t>
      </w:r>
      <w:r>
        <w:rPr>
          <w:rStyle w:val="editortnoteditedlongjunnx"/>
          <w:rFonts w:ascii="Open Sans" w:hAnsi="Open Sans"/>
          <w:spacing w:val="2"/>
          <w:shd w:val="clear" w:color="auto" w:fill="FFFFFF"/>
        </w:rPr>
        <w:t> </w:t>
      </w:r>
      <w:r>
        <w:rPr>
          <w:rStyle w:val="editortaddedltunj"/>
          <w:rFonts w:ascii="Open Sans" w:hAnsi="Open Sans"/>
          <w:spacing w:val="2"/>
          <w:shd w:val="clear" w:color="auto" w:fill="FFFFFF"/>
        </w:rPr>
        <w:t>create</w:t>
      </w:r>
      <w:r>
        <w:rPr>
          <w:rStyle w:val="editortnoteditedwurp8"/>
          <w:rFonts w:ascii="Open Sans" w:hAnsi="Open Sans"/>
          <w:color w:val="191919"/>
          <w:spacing w:val="2"/>
          <w:shd w:val="clear" w:color="auto" w:fill="FFFFFF"/>
        </w:rPr>
        <w:t> </w:t>
      </w:r>
      <w:r>
        <w:rPr>
          <w:rStyle w:val="editortnoteditedlongjunnx"/>
          <w:rFonts w:ascii="Open Sans" w:hAnsi="Open Sans"/>
          <w:spacing w:val="2"/>
          <w:shd w:val="clear" w:color="auto" w:fill="FFFFFF"/>
        </w:rPr>
        <w:t>a clear, fair, and consistent process for addressing </w:t>
      </w:r>
      <w:r>
        <w:rPr>
          <w:rStyle w:val="editortaddedltunj"/>
          <w:rFonts w:ascii="Open Sans" w:hAnsi="Open Sans"/>
          <w:spacing w:val="2"/>
          <w:shd w:val="clear" w:color="auto" w:fill="FFFFFF"/>
        </w:rPr>
        <w:t>breaches</w:t>
      </w:r>
      <w:r>
        <w:rPr>
          <w:rStyle w:val="editortnoteditedlongjunnx"/>
          <w:rFonts w:ascii="Open Sans" w:hAnsi="Open Sans"/>
          <w:spacing w:val="2"/>
          <w:shd w:val="clear" w:color="auto" w:fill="FFFFFF"/>
        </w:rPr>
        <w:t> of the code of conduct by legal professors.</w:t>
      </w:r>
      <w:r>
        <w:rPr>
          <w:rFonts w:ascii="Open Sans" w:hAnsi="Open Sans"/>
          <w:spacing w:val="2"/>
          <w:shd w:val="clear" w:color="auto" w:fill="FFFFFF"/>
        </w:rPr>
        <w:br/>
      </w:r>
      <w:r w:rsidRPr="009F3C7A">
        <w:rPr>
          <w:rStyle w:val="editortnoteditedlongjunnx"/>
          <w:rFonts w:ascii="Open Sans" w:hAnsi="Open Sans"/>
          <w:b/>
          <w:spacing w:val="2"/>
          <w:shd w:val="clear" w:color="auto" w:fill="FFFFFF"/>
        </w:rPr>
        <w:t>2. Scope</w:t>
      </w:r>
      <w:r>
        <w:rPr>
          <w:rFonts w:ascii="Open Sans" w:hAnsi="Open Sans"/>
          <w:spacing w:val="2"/>
          <w:shd w:val="clear" w:color="auto" w:fill="FFFFFF"/>
        </w:rPr>
        <w:t xml:space="preserve"> </w:t>
      </w:r>
      <w:r>
        <w:rPr>
          <w:rStyle w:val="editortnoteditedlongjunnx"/>
          <w:rFonts w:ascii="Open Sans" w:hAnsi="Open Sans"/>
          <w:spacing w:val="2"/>
          <w:shd w:val="clear" w:color="auto" w:fill="FFFFFF"/>
        </w:rPr>
        <w:t>This </w:t>
      </w:r>
      <w:r>
        <w:rPr>
          <w:rStyle w:val="editortaddedltunj"/>
          <w:rFonts w:ascii="Open Sans" w:hAnsi="Open Sans"/>
          <w:spacing w:val="2"/>
          <w:shd w:val="clear" w:color="auto" w:fill="FFFFFF"/>
        </w:rPr>
        <w:t>process</w:t>
      </w:r>
      <w:r>
        <w:rPr>
          <w:rStyle w:val="editortnoteditedlongjunnx"/>
          <w:rFonts w:ascii="Open Sans" w:hAnsi="Open Sans"/>
          <w:spacing w:val="2"/>
          <w:shd w:val="clear" w:color="auto" w:fill="FFFFFF"/>
        </w:rPr>
        <w:t> applies to all legal professors and </w:t>
      </w:r>
      <w:r>
        <w:rPr>
          <w:rStyle w:val="editortaddedltunj"/>
          <w:rFonts w:ascii="Open Sans" w:hAnsi="Open Sans"/>
          <w:spacing w:val="2"/>
          <w:shd w:val="clear" w:color="auto" w:fill="FFFFFF"/>
        </w:rPr>
        <w:t>teachers</w:t>
      </w:r>
      <w:r>
        <w:rPr>
          <w:rStyle w:val="editortnoteditedlongjunnx"/>
          <w:rFonts w:ascii="Open Sans" w:hAnsi="Open Sans"/>
          <w:spacing w:val="2"/>
          <w:shd w:val="clear" w:color="auto" w:fill="FFFFFF"/>
        </w:rPr>
        <w:t> at [Institution Name].</w:t>
      </w:r>
      <w:r>
        <w:rPr>
          <w:rFonts w:ascii="Open Sans" w:hAnsi="Open Sans"/>
          <w:spacing w:val="2"/>
          <w:shd w:val="clear" w:color="auto" w:fill="FFFFFF"/>
        </w:rPr>
        <w:br/>
      </w:r>
      <w:r>
        <w:rPr>
          <w:rStyle w:val="editortnoteditedlongjunnx"/>
          <w:rFonts w:ascii="Open Sans" w:hAnsi="Open Sans"/>
          <w:spacing w:val="2"/>
          <w:shd w:val="clear" w:color="auto" w:fill="FFFFFF"/>
        </w:rPr>
        <w:t>3</w:t>
      </w:r>
      <w:r w:rsidRPr="009F3C7A">
        <w:rPr>
          <w:rStyle w:val="editortnoteditedlongjunnx"/>
          <w:rFonts w:ascii="Open Sans" w:hAnsi="Open Sans"/>
          <w:b/>
          <w:spacing w:val="2"/>
          <w:shd w:val="clear" w:color="auto" w:fill="FFFFFF"/>
        </w:rPr>
        <w:t>. Definitions</w:t>
      </w:r>
      <w:r>
        <w:rPr>
          <w:rStyle w:val="editortnoteditedlongjunnx"/>
          <w:rFonts w:ascii="Open Sans" w:hAnsi="Open Sans"/>
          <w:b/>
          <w:spacing w:val="2"/>
          <w:shd w:val="clear" w:color="auto" w:fill="FFFFFF"/>
        </w:rPr>
        <w:t xml:space="preserve"> </w:t>
      </w:r>
      <w:r w:rsidRPr="009F3C7A">
        <w:rPr>
          <w:rStyle w:val="editortnoteditedlongjunnx"/>
          <w:rFonts w:ascii="Open Sans" w:hAnsi="Open Sans"/>
          <w:b/>
          <w:spacing w:val="2"/>
          <w:shd w:val="clear" w:color="auto" w:fill="FFFFFF"/>
        </w:rPr>
        <w:t>Allegation</w:t>
      </w:r>
      <w:r>
        <w:rPr>
          <w:rStyle w:val="editortnoteditedlongjunnx"/>
          <w:rFonts w:ascii="Open Sans" w:hAnsi="Open Sans"/>
          <w:spacing w:val="2"/>
          <w:shd w:val="clear" w:color="auto" w:fill="FFFFFF"/>
        </w:rPr>
        <w:t>: A </w:t>
      </w:r>
      <w:r>
        <w:rPr>
          <w:rStyle w:val="editortaddedltunj"/>
          <w:rFonts w:ascii="Open Sans" w:hAnsi="Open Sans"/>
          <w:spacing w:val="2"/>
          <w:shd w:val="clear" w:color="auto" w:fill="FFFFFF"/>
        </w:rPr>
        <w:t>complaint</w:t>
      </w:r>
      <w:r>
        <w:rPr>
          <w:rStyle w:val="editortnoteditedwurp8"/>
          <w:rFonts w:ascii="Open Sans" w:hAnsi="Open Sans"/>
          <w:color w:val="191919"/>
          <w:spacing w:val="2"/>
          <w:shd w:val="clear" w:color="auto" w:fill="FFFFFF"/>
        </w:rPr>
        <w:t> made about a professor</w:t>
      </w:r>
      <w:r>
        <w:rPr>
          <w:rStyle w:val="editortaddedltunj"/>
          <w:rFonts w:ascii="Open Sans" w:hAnsi="Open Sans"/>
          <w:spacing w:val="2"/>
          <w:shd w:val="clear" w:color="auto" w:fill="FFFFFF"/>
        </w:rPr>
        <w:t>'</w:t>
      </w:r>
      <w:r>
        <w:rPr>
          <w:rStyle w:val="editortnoteditedwurp8"/>
          <w:rFonts w:ascii="Open Sans" w:hAnsi="Open Sans"/>
          <w:color w:val="191919"/>
          <w:spacing w:val="2"/>
          <w:shd w:val="clear" w:color="auto" w:fill="FFFFFF"/>
        </w:rPr>
        <w:t>s conduct that may </w:t>
      </w:r>
      <w:r>
        <w:rPr>
          <w:rStyle w:val="editortaddedltunj"/>
          <w:rFonts w:ascii="Open Sans" w:hAnsi="Open Sans"/>
          <w:spacing w:val="2"/>
          <w:shd w:val="clear" w:color="auto" w:fill="FFFFFF"/>
        </w:rPr>
        <w:t>be</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a breach of </w:t>
      </w:r>
      <w:r>
        <w:rPr>
          <w:rStyle w:val="editortnoteditedlongjunnx"/>
          <w:rFonts w:ascii="Open Sans" w:hAnsi="Open Sans"/>
          <w:spacing w:val="2"/>
          <w:shd w:val="clear" w:color="auto" w:fill="FFFFFF"/>
        </w:rPr>
        <w:t>the code of conduct.Hearing  Committee:  group of individuals </w:t>
      </w:r>
      <w:r>
        <w:rPr>
          <w:rStyle w:val="editortaddedltunj"/>
          <w:rFonts w:ascii="Open Sans" w:hAnsi="Open Sans"/>
          <w:spacing w:val="2"/>
          <w:shd w:val="clear" w:color="auto" w:fill="FFFFFF"/>
        </w:rPr>
        <w:t>responsible</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for</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hearing</w:t>
      </w:r>
      <w:r>
        <w:rPr>
          <w:rStyle w:val="editortnoteditedwurp8"/>
          <w:rFonts w:ascii="Open Sans" w:hAnsi="Open Sans"/>
          <w:color w:val="191919"/>
          <w:spacing w:val="2"/>
          <w:shd w:val="clear" w:color="auto" w:fill="FFFFFF"/>
        </w:rPr>
        <w:t> allegations and </w:t>
      </w:r>
      <w:r>
        <w:rPr>
          <w:rStyle w:val="editortaddedltunj"/>
          <w:rFonts w:ascii="Open Sans" w:hAnsi="Open Sans"/>
          <w:spacing w:val="2"/>
          <w:shd w:val="clear" w:color="auto" w:fill="FFFFFF"/>
        </w:rPr>
        <w:t>making</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recommendations</w:t>
      </w:r>
      <w:r>
        <w:rPr>
          <w:rStyle w:val="editortnoteditedlongjunnx"/>
          <w:rFonts w:ascii="Open Sans" w:hAnsi="Open Sans"/>
          <w:spacing w:val="2"/>
          <w:shd w:val="clear" w:color="auto" w:fill="FFFFFF"/>
        </w:rPr>
        <w:t>.</w:t>
      </w:r>
      <w:r>
        <w:rPr>
          <w:rFonts w:ascii="Open Sans" w:hAnsi="Open Sans"/>
          <w:spacing w:val="2"/>
          <w:shd w:val="clear" w:color="auto" w:fill="FFFFFF"/>
        </w:rPr>
        <w:br/>
      </w:r>
      <w:r w:rsidRPr="009F3C7A">
        <w:rPr>
          <w:rStyle w:val="editortnoteditedlongjunnx"/>
          <w:rFonts w:ascii="Open Sans" w:hAnsi="Open Sans"/>
          <w:b/>
          <w:spacing w:val="2"/>
          <w:shd w:val="clear" w:color="auto" w:fill="FFFFFF"/>
        </w:rPr>
        <w:t>4. Reporting Violations</w:t>
      </w:r>
      <w:r>
        <w:rPr>
          <w:rFonts w:ascii="Open Sans" w:hAnsi="Open Sans"/>
          <w:spacing w:val="2"/>
          <w:shd w:val="clear" w:color="auto" w:fill="FFFFFF"/>
        </w:rPr>
        <w:br/>
      </w:r>
      <w:r>
        <w:rPr>
          <w:rStyle w:val="editortnoteditedlongjunnx"/>
          <w:rFonts w:ascii="Open Sans" w:hAnsi="Open Sans"/>
          <w:spacing w:val="2"/>
          <w:shd w:val="clear" w:color="auto" w:fill="FFFFFF"/>
        </w:rPr>
        <w:t>Who to Report: Any </w:t>
      </w:r>
      <w:r>
        <w:rPr>
          <w:rStyle w:val="editortaddedltunj"/>
          <w:rFonts w:ascii="Open Sans" w:hAnsi="Open Sans"/>
          <w:spacing w:val="2"/>
          <w:shd w:val="clear" w:color="auto" w:fill="FFFFFF"/>
        </w:rPr>
        <w:t>individual</w:t>
      </w:r>
      <w:r>
        <w:rPr>
          <w:rStyle w:val="editortnoteditedwurp8"/>
          <w:rFonts w:ascii="Open Sans" w:hAnsi="Open Sans"/>
          <w:color w:val="191919"/>
          <w:spacing w:val="2"/>
          <w:shd w:val="clear" w:color="auto" w:fill="FFFFFF"/>
        </w:rPr>
        <w:t> (student, faculty, staff) </w:t>
      </w:r>
      <w:r>
        <w:rPr>
          <w:rStyle w:val="editortaddedltunj"/>
          <w:rFonts w:ascii="Open Sans" w:hAnsi="Open Sans"/>
          <w:spacing w:val="2"/>
          <w:shd w:val="clear" w:color="auto" w:fill="FFFFFF"/>
        </w:rPr>
        <w:t>who</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witnesses </w:t>
      </w:r>
      <w:r>
        <w:rPr>
          <w:rStyle w:val="editortnoteditedwurp8"/>
          <w:rFonts w:ascii="Open Sans" w:hAnsi="Open Sans"/>
          <w:color w:val="191919"/>
          <w:spacing w:val="2"/>
          <w:shd w:val="clear" w:color="auto" w:fill="FFFFFF"/>
        </w:rPr>
        <w:t>or </w:t>
      </w:r>
      <w:r>
        <w:rPr>
          <w:rStyle w:val="editortaddedltunj"/>
          <w:rFonts w:ascii="Open Sans" w:hAnsi="Open Sans"/>
          <w:spacing w:val="2"/>
          <w:shd w:val="clear" w:color="auto" w:fill="FFFFFF"/>
        </w:rPr>
        <w:t>is</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subjected to </w:t>
      </w:r>
      <w:r>
        <w:rPr>
          <w:rStyle w:val="editortnoteditedwurp8"/>
          <w:rFonts w:ascii="Open Sans" w:hAnsi="Open Sans"/>
          <w:color w:val="191919"/>
          <w:spacing w:val="2"/>
          <w:shd w:val="clear" w:color="auto" w:fill="FFFFFF"/>
        </w:rPr>
        <w:t>behavior that </w:t>
      </w:r>
      <w:r>
        <w:rPr>
          <w:rStyle w:val="editortaddedltunj"/>
          <w:rFonts w:ascii="Open Sans" w:hAnsi="Open Sans"/>
          <w:spacing w:val="2"/>
          <w:shd w:val="clear" w:color="auto" w:fill="FFFFFF"/>
        </w:rPr>
        <w:t>potentially</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violates</w:t>
      </w:r>
      <w:r>
        <w:rPr>
          <w:rStyle w:val="editortnoteditedlongjunnx"/>
          <w:rFonts w:ascii="Open Sans" w:hAnsi="Open Sans"/>
          <w:spacing w:val="2"/>
          <w:shd w:val="clear" w:color="auto" w:fill="FFFFFF"/>
        </w:rPr>
        <w:t> the code of conduct </w:t>
      </w:r>
      <w:r>
        <w:rPr>
          <w:rStyle w:val="editortaddedltunj"/>
          <w:rFonts w:ascii="Open Sans" w:hAnsi="Open Sans"/>
          <w:spacing w:val="2"/>
          <w:shd w:val="clear" w:color="auto" w:fill="FFFFFF"/>
        </w:rPr>
        <w:t>can</w:t>
      </w:r>
      <w:r>
        <w:rPr>
          <w:rStyle w:val="editortnoteditedlongjunnx"/>
          <w:rFonts w:ascii="Open Sans" w:hAnsi="Open Sans"/>
          <w:spacing w:val="2"/>
          <w:shd w:val="clear" w:color="auto" w:fill="FFFFFF"/>
        </w:rPr>
        <w:t> report an allegation.</w:t>
      </w:r>
      <w:r>
        <w:rPr>
          <w:rFonts w:ascii="Open Sans" w:hAnsi="Open Sans"/>
          <w:spacing w:val="2"/>
          <w:shd w:val="clear" w:color="auto" w:fill="FFFFFF"/>
        </w:rPr>
        <w:br/>
      </w:r>
      <w:r>
        <w:rPr>
          <w:rStyle w:val="editortnoteditedlongjunnx"/>
          <w:rFonts w:ascii="Open Sans" w:hAnsi="Open Sans"/>
          <w:spacing w:val="2"/>
          <w:shd w:val="clear" w:color="auto" w:fill="FFFFFF"/>
        </w:rPr>
        <w:t>How to Report: Allegations </w:t>
      </w:r>
      <w:r>
        <w:rPr>
          <w:rStyle w:val="editortaddedltunj"/>
          <w:rFonts w:ascii="Open Sans" w:hAnsi="Open Sans"/>
          <w:spacing w:val="2"/>
          <w:shd w:val="clear" w:color="auto" w:fill="FFFFFF"/>
        </w:rPr>
        <w:t>must</w:t>
      </w:r>
      <w:r>
        <w:rPr>
          <w:rStyle w:val="editortnoteditedwurp8"/>
          <w:rFonts w:ascii="Open Sans" w:hAnsi="Open Sans"/>
          <w:color w:val="191919"/>
          <w:spacing w:val="2"/>
          <w:shd w:val="clear" w:color="auto" w:fill="FFFFFF"/>
        </w:rPr>
        <w:t> be </w:t>
      </w:r>
      <w:r>
        <w:rPr>
          <w:rStyle w:val="editortaddedltunj"/>
          <w:rFonts w:ascii="Open Sans" w:hAnsi="Open Sans"/>
          <w:spacing w:val="2"/>
          <w:shd w:val="clear" w:color="auto" w:fill="FFFFFF"/>
        </w:rPr>
        <w:t>submitted</w:t>
      </w:r>
      <w:r>
        <w:rPr>
          <w:rStyle w:val="editortnoteditedlongjunnx"/>
          <w:rFonts w:ascii="Open Sans" w:hAnsi="Open Sans"/>
          <w:spacing w:val="2"/>
          <w:shd w:val="clear" w:color="auto" w:fill="FFFFFF"/>
        </w:rPr>
        <w:t> in writing to [designated official, e.g., department chair, dean, or ethics committee].</w:t>
      </w:r>
      <w:r>
        <w:rPr>
          <w:rFonts w:ascii="Open Sans" w:hAnsi="Open Sans"/>
          <w:spacing w:val="2"/>
          <w:shd w:val="clear" w:color="auto" w:fill="FFFFFF"/>
        </w:rPr>
        <w:br/>
      </w:r>
      <w:r>
        <w:rPr>
          <w:rStyle w:val="editortnoteditedlongjunnx"/>
          <w:rFonts w:ascii="Open Sans" w:hAnsi="Open Sans"/>
          <w:spacing w:val="2"/>
          <w:shd w:val="clear" w:color="auto" w:fill="FFFFFF"/>
        </w:rPr>
        <w:t>Timeline for Reporting: Allegations </w:t>
      </w:r>
      <w:r>
        <w:rPr>
          <w:rStyle w:val="editortaddedltunj"/>
          <w:rFonts w:ascii="Open Sans" w:hAnsi="Open Sans"/>
          <w:spacing w:val="2"/>
          <w:shd w:val="clear" w:color="auto" w:fill="FFFFFF"/>
        </w:rPr>
        <w:t>must</w:t>
      </w:r>
      <w:r>
        <w:rPr>
          <w:rStyle w:val="editortnoteditedwurp8"/>
          <w:rFonts w:ascii="Open Sans" w:hAnsi="Open Sans"/>
          <w:color w:val="191919"/>
          <w:spacing w:val="2"/>
          <w:shd w:val="clear" w:color="auto" w:fill="FFFFFF"/>
        </w:rPr>
        <w:t> be reported </w:t>
      </w:r>
      <w:r>
        <w:rPr>
          <w:rStyle w:val="editortaddedltunj"/>
          <w:rFonts w:ascii="Open Sans" w:hAnsi="Open Sans"/>
          <w:spacing w:val="2"/>
          <w:shd w:val="clear" w:color="auto" w:fill="FFFFFF"/>
        </w:rPr>
        <w:t>as soon as possible</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typically</w:t>
      </w:r>
      <w:r>
        <w:rPr>
          <w:rStyle w:val="editortnoteditedlongjunnx"/>
          <w:rFonts w:ascii="Open Sans" w:hAnsi="Open Sans"/>
          <w:spacing w:val="2"/>
          <w:shd w:val="clear" w:color="auto" w:fill="FFFFFF"/>
        </w:rPr>
        <w:t> within [30] days of the incident</w:t>
      </w:r>
      <w:r>
        <w:rPr>
          <w:rStyle w:val="editortaddedltunj"/>
          <w:rFonts w:ascii="Open Sans" w:hAnsi="Open Sans"/>
          <w:spacing w:val="2"/>
          <w:shd w:val="clear" w:color="auto" w:fill="FFFFFF"/>
        </w:rPr>
        <w:t>'s</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occurrence</w:t>
      </w:r>
      <w:r>
        <w:rPr>
          <w:rStyle w:val="editortnoteditedlongjunnx"/>
          <w:rFonts w:ascii="Open Sans" w:hAnsi="Open Sans"/>
          <w:spacing w:val="2"/>
          <w:shd w:val="clear" w:color="auto" w:fill="FFFFFF"/>
        </w:rPr>
        <w:t>.</w:t>
      </w:r>
      <w:r>
        <w:rPr>
          <w:rFonts w:ascii="Open Sans" w:hAnsi="Open Sans"/>
          <w:spacing w:val="2"/>
          <w:shd w:val="clear" w:color="auto" w:fill="FFFFFF"/>
        </w:rPr>
        <w:br/>
      </w:r>
      <w:r w:rsidRPr="009F3C7A">
        <w:rPr>
          <w:rStyle w:val="editortnoteditedlongjunnx"/>
          <w:rFonts w:ascii="Open Sans" w:hAnsi="Open Sans"/>
          <w:b/>
          <w:spacing w:val="2"/>
          <w:shd w:val="clear" w:color="auto" w:fill="FFFFFF"/>
        </w:rPr>
        <w:t>5. Initial Review of Allegations</w:t>
      </w:r>
      <w:r>
        <w:rPr>
          <w:rFonts w:ascii="Open Sans" w:hAnsi="Open Sans"/>
          <w:spacing w:val="2"/>
          <w:shd w:val="clear" w:color="auto" w:fill="FFFFFF"/>
        </w:rPr>
        <w:br/>
      </w:r>
      <w:r>
        <w:rPr>
          <w:rStyle w:val="editortnoteditedlongjunnx"/>
          <w:rFonts w:ascii="Open Sans" w:hAnsi="Open Sans"/>
          <w:spacing w:val="2"/>
          <w:shd w:val="clear" w:color="auto" w:fill="FFFFFF"/>
        </w:rPr>
        <w:t>The </w:t>
      </w:r>
      <w:r>
        <w:rPr>
          <w:rStyle w:val="editortaddedltunj"/>
          <w:rFonts w:ascii="Open Sans" w:hAnsi="Open Sans"/>
          <w:spacing w:val="2"/>
          <w:shd w:val="clear" w:color="auto" w:fill="FFFFFF"/>
        </w:rPr>
        <w:t>officer </w:t>
      </w:r>
      <w:r>
        <w:rPr>
          <w:rStyle w:val="editortnoteditedwurp8"/>
          <w:rFonts w:ascii="Open Sans" w:hAnsi="Open Sans"/>
          <w:color w:val="191919"/>
          <w:spacing w:val="2"/>
          <w:shd w:val="clear" w:color="auto" w:fill="FFFFFF"/>
        </w:rPr>
        <w:t>designated will </w:t>
      </w:r>
      <w:r>
        <w:rPr>
          <w:rStyle w:val="editortaddedltunj"/>
          <w:rFonts w:ascii="Open Sans" w:hAnsi="Open Sans"/>
          <w:spacing w:val="2"/>
          <w:shd w:val="clear" w:color="auto" w:fill="FFFFFF"/>
        </w:rPr>
        <w:t>make</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an</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initial</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evaluation</w:t>
      </w:r>
      <w:r>
        <w:rPr>
          <w:rStyle w:val="editortnoteditedlongjunnx"/>
          <w:rFonts w:ascii="Open Sans" w:hAnsi="Open Sans"/>
          <w:spacing w:val="2"/>
          <w:shd w:val="clear" w:color="auto" w:fill="FFFFFF"/>
        </w:rPr>
        <w:t> of the allegation to determine </w:t>
      </w:r>
      <w:r>
        <w:rPr>
          <w:rStyle w:val="editortaddedltunj"/>
          <w:rFonts w:ascii="Open Sans" w:hAnsi="Open Sans"/>
          <w:spacing w:val="2"/>
          <w:shd w:val="clear" w:color="auto" w:fill="FFFFFF"/>
        </w:rPr>
        <w:t>whether</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or not </w:t>
      </w:r>
      <w:r>
        <w:rPr>
          <w:rStyle w:val="editortnoteditedwurp8"/>
          <w:rFonts w:ascii="Open Sans" w:hAnsi="Open Sans"/>
          <w:color w:val="191919"/>
          <w:spacing w:val="2"/>
          <w:shd w:val="clear" w:color="auto" w:fill="FFFFFF"/>
        </w:rPr>
        <w:t>it </w:t>
      </w:r>
      <w:r>
        <w:rPr>
          <w:rStyle w:val="editortaddedltunj"/>
          <w:rFonts w:ascii="Open Sans" w:hAnsi="Open Sans"/>
          <w:spacing w:val="2"/>
          <w:shd w:val="clear" w:color="auto" w:fill="FFFFFF"/>
        </w:rPr>
        <w:t>should</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be</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investigated</w:t>
      </w:r>
      <w:r>
        <w:rPr>
          <w:rStyle w:val="editortnoteditedwurp8"/>
          <w:rFonts w:ascii="Open Sans" w:hAnsi="Open Sans"/>
          <w:color w:val="191919"/>
          <w:spacing w:val="2"/>
          <w:shd w:val="clear" w:color="auto" w:fill="FFFFFF"/>
        </w:rPr>
        <w:t>.</w:t>
      </w:r>
      <w:r>
        <w:rPr>
          <w:rFonts w:ascii="Open Sans" w:hAnsi="Open Sans"/>
          <w:color w:val="191919"/>
          <w:spacing w:val="2"/>
          <w:shd w:val="clear" w:color="auto" w:fill="FFFFFF"/>
        </w:rPr>
        <w:br/>
      </w:r>
      <w:r>
        <w:rPr>
          <w:rStyle w:val="editortnoteditedwurp8"/>
          <w:rFonts w:ascii="Open Sans" w:hAnsi="Open Sans"/>
          <w:color w:val="191919"/>
          <w:spacing w:val="2"/>
          <w:shd w:val="clear" w:color="auto" w:fill="FFFFFF"/>
        </w:rPr>
        <w:t>An initial </w:t>
      </w:r>
      <w:r>
        <w:rPr>
          <w:rStyle w:val="editortaddedltunj"/>
          <w:rFonts w:ascii="Open Sans" w:hAnsi="Open Sans"/>
          <w:spacing w:val="2"/>
          <w:shd w:val="clear" w:color="auto" w:fill="FFFFFF"/>
        </w:rPr>
        <w:t>ruling</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can</w:t>
      </w:r>
      <w:r>
        <w:rPr>
          <w:rStyle w:val="editortnoteditedlongjunnx"/>
          <w:rFonts w:ascii="Open Sans" w:hAnsi="Open Sans"/>
          <w:spacing w:val="2"/>
          <w:shd w:val="clear" w:color="auto" w:fill="FFFFFF"/>
        </w:rPr>
        <w:t> categorize the allegation as valid, invalid, or needing </w:t>
      </w:r>
      <w:r>
        <w:rPr>
          <w:rStyle w:val="editortaddedltunj"/>
          <w:rFonts w:ascii="Open Sans" w:hAnsi="Open Sans"/>
          <w:spacing w:val="2"/>
          <w:shd w:val="clear" w:color="auto" w:fill="FFFFFF"/>
        </w:rPr>
        <w:t>closer</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evaluation</w:t>
      </w:r>
      <w:r>
        <w:rPr>
          <w:rStyle w:val="editortnoteditedwurp8"/>
          <w:rFonts w:ascii="Open Sans" w:hAnsi="Open Sans"/>
          <w:color w:val="191919"/>
          <w:spacing w:val="2"/>
          <w:shd w:val="clear" w:color="auto" w:fill="FFFFFF"/>
        </w:rPr>
        <w:t>.</w:t>
      </w:r>
      <w:r>
        <w:rPr>
          <w:rFonts w:ascii="Open Sans" w:hAnsi="Open Sans"/>
          <w:color w:val="191919"/>
          <w:spacing w:val="2"/>
          <w:shd w:val="clear" w:color="auto" w:fill="FFFFFF"/>
        </w:rPr>
        <w:br/>
      </w:r>
      <w:r w:rsidRPr="009F3C7A">
        <w:rPr>
          <w:rStyle w:val="editortnoteditedwurp8"/>
          <w:rFonts w:ascii="Open Sans" w:hAnsi="Open Sans"/>
          <w:b/>
          <w:color w:val="191919"/>
          <w:spacing w:val="2"/>
          <w:shd w:val="clear" w:color="auto" w:fill="FFFFFF"/>
        </w:rPr>
        <w:t>6. Investigation</w:t>
      </w:r>
      <w:r>
        <w:rPr>
          <w:rFonts w:ascii="Open Sans" w:hAnsi="Open Sans"/>
          <w:color w:val="191919"/>
          <w:spacing w:val="2"/>
          <w:shd w:val="clear" w:color="auto" w:fill="FFFFFF"/>
        </w:rPr>
        <w:br/>
      </w:r>
      <w:r>
        <w:rPr>
          <w:rStyle w:val="editortnoteditedwurp8"/>
          <w:rFonts w:ascii="Open Sans" w:hAnsi="Open Sans"/>
          <w:color w:val="191919"/>
          <w:spacing w:val="2"/>
          <w:shd w:val="clear" w:color="auto" w:fill="FFFFFF"/>
        </w:rPr>
        <w:t>If </w:t>
      </w:r>
      <w:r>
        <w:rPr>
          <w:rStyle w:val="editortaddedltunj"/>
          <w:rFonts w:ascii="Open Sans" w:hAnsi="Open Sans"/>
          <w:spacing w:val="2"/>
          <w:shd w:val="clear" w:color="auto" w:fill="FFFFFF"/>
        </w:rPr>
        <w:t>the</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need arises</w:t>
      </w:r>
      <w:r>
        <w:rPr>
          <w:rStyle w:val="editortnoteditedlongjunnx"/>
          <w:rFonts w:ascii="Open Sans" w:hAnsi="Open Sans"/>
          <w:spacing w:val="2"/>
          <w:shd w:val="clear" w:color="auto" w:fill="FFFFFF"/>
        </w:rPr>
        <w:t>, an investigation will be initiated. The </w:t>
      </w:r>
      <w:r>
        <w:rPr>
          <w:rStyle w:val="editortaddedltunj"/>
          <w:rFonts w:ascii="Open Sans" w:hAnsi="Open Sans"/>
          <w:spacing w:val="2"/>
          <w:shd w:val="clear" w:color="auto" w:fill="FFFFFF"/>
        </w:rPr>
        <w:t>officer </w:t>
      </w:r>
      <w:r>
        <w:rPr>
          <w:rStyle w:val="editortnoteditedwurp8"/>
          <w:rFonts w:ascii="Open Sans" w:hAnsi="Open Sans"/>
          <w:color w:val="191919"/>
          <w:spacing w:val="2"/>
          <w:shd w:val="clear" w:color="auto" w:fill="FFFFFF"/>
        </w:rPr>
        <w:t>designated </w:t>
      </w:r>
      <w:r>
        <w:rPr>
          <w:rStyle w:val="editortnoteditedlongjunnx"/>
          <w:rFonts w:ascii="Open Sans" w:hAnsi="Open Sans"/>
          <w:spacing w:val="2"/>
          <w:shd w:val="clear" w:color="auto" w:fill="FFFFFF"/>
        </w:rPr>
        <w:t>will:</w:t>
      </w:r>
      <w:r>
        <w:rPr>
          <w:rFonts w:ascii="Open Sans" w:hAnsi="Open Sans"/>
          <w:spacing w:val="2"/>
          <w:shd w:val="clear" w:color="auto" w:fill="FFFFFF"/>
        </w:rPr>
        <w:br/>
      </w:r>
      <w:r>
        <w:rPr>
          <w:rStyle w:val="editortnoteditedlongjunnx"/>
          <w:rFonts w:ascii="Open Sans" w:hAnsi="Open Sans"/>
          <w:spacing w:val="2"/>
          <w:shd w:val="clear" w:color="auto" w:fill="FFFFFF"/>
        </w:rPr>
        <w:t>Notify the accused professor of the allegations and provide an opportunity for </w:t>
      </w:r>
      <w:r>
        <w:rPr>
          <w:rStyle w:val="editortaddedltunj"/>
          <w:rFonts w:ascii="Open Sans" w:hAnsi="Open Sans"/>
          <w:spacing w:val="2"/>
          <w:shd w:val="clear" w:color="auto" w:fill="FFFFFF"/>
        </w:rPr>
        <w:t>him</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to reply</w:t>
      </w:r>
      <w:r>
        <w:rPr>
          <w:rStyle w:val="editortnoteditedlongjunnx"/>
          <w:rFonts w:ascii="Open Sans" w:hAnsi="Open Sans"/>
          <w:spacing w:val="2"/>
          <w:shd w:val="clear" w:color="auto" w:fill="FFFFFF"/>
        </w:rPr>
        <w:t>.</w:t>
      </w:r>
      <w:r>
        <w:rPr>
          <w:rFonts w:ascii="Open Sans" w:hAnsi="Open Sans"/>
          <w:spacing w:val="2"/>
          <w:shd w:val="clear" w:color="auto" w:fill="FFFFFF"/>
        </w:rPr>
        <w:br/>
      </w:r>
      <w:r>
        <w:rPr>
          <w:rStyle w:val="editortnoteditedlongjunnx"/>
          <w:rFonts w:ascii="Open Sans" w:hAnsi="Open Sans"/>
          <w:spacing w:val="2"/>
          <w:shd w:val="clear" w:color="auto" w:fill="FFFFFF"/>
        </w:rPr>
        <w:t>Collect evidence, which may </w:t>
      </w:r>
      <w:r>
        <w:rPr>
          <w:rStyle w:val="editortaddedltunj"/>
          <w:rFonts w:ascii="Open Sans" w:hAnsi="Open Sans"/>
          <w:spacing w:val="2"/>
          <w:shd w:val="clear" w:color="auto" w:fill="FFFFFF"/>
        </w:rPr>
        <w:t>consist</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of</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witness</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interviews</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documentation</w:t>
      </w:r>
      <w:r>
        <w:rPr>
          <w:rStyle w:val="editortnoteditedwurp8"/>
          <w:rFonts w:ascii="Open Sans" w:hAnsi="Open Sans"/>
          <w:color w:val="191919"/>
          <w:spacing w:val="2"/>
          <w:shd w:val="clear" w:color="auto" w:fill="FFFFFF"/>
        </w:rPr>
        <w:t>, and </w:t>
      </w:r>
      <w:r>
        <w:rPr>
          <w:rStyle w:val="editortnoteditedlongjunnx"/>
          <w:rFonts w:ascii="Open Sans" w:hAnsi="Open Sans"/>
          <w:spacing w:val="2"/>
          <w:shd w:val="clear" w:color="auto" w:fill="FFFFFF"/>
        </w:rPr>
        <w:t>other relevant materials.</w:t>
      </w:r>
      <w:r>
        <w:rPr>
          <w:rFonts w:ascii="Open Sans" w:hAnsi="Open Sans"/>
          <w:spacing w:val="2"/>
          <w:shd w:val="clear" w:color="auto" w:fill="FFFFFF"/>
        </w:rPr>
        <w:br/>
      </w:r>
      <w:r>
        <w:rPr>
          <w:rStyle w:val="editortnoteditedlongjunnx"/>
          <w:rFonts w:ascii="Open Sans" w:hAnsi="Open Sans"/>
          <w:spacing w:val="2"/>
          <w:shd w:val="clear" w:color="auto" w:fill="FFFFFF"/>
        </w:rPr>
        <w:t>The investigation </w:t>
      </w:r>
      <w:r>
        <w:rPr>
          <w:rStyle w:val="editortaddedltunj"/>
          <w:rFonts w:ascii="Open Sans" w:hAnsi="Open Sans"/>
          <w:spacing w:val="2"/>
          <w:shd w:val="clear" w:color="auto" w:fill="FFFFFF"/>
        </w:rPr>
        <w:t>shall</w:t>
      </w:r>
      <w:r>
        <w:rPr>
          <w:rStyle w:val="editortnoteditedwurp8"/>
          <w:rFonts w:ascii="Open Sans" w:hAnsi="Open Sans"/>
          <w:color w:val="191919"/>
          <w:spacing w:val="2"/>
          <w:shd w:val="clear" w:color="auto" w:fill="FFFFFF"/>
        </w:rPr>
        <w:t> be conducted in timely and impartial manner, </w:t>
      </w:r>
      <w:r>
        <w:rPr>
          <w:rStyle w:val="editortaddedltunj"/>
          <w:rFonts w:ascii="Open Sans" w:hAnsi="Open Sans"/>
          <w:spacing w:val="2"/>
          <w:shd w:val="clear" w:color="auto" w:fill="FFFFFF"/>
        </w:rPr>
        <w:t>normally</w:t>
      </w:r>
      <w:r>
        <w:rPr>
          <w:rStyle w:val="editortnoteditedlongjunnx"/>
          <w:rFonts w:ascii="Open Sans" w:hAnsi="Open Sans"/>
          <w:spacing w:val="2"/>
          <w:shd w:val="clear" w:color="auto" w:fill="FFFFFF"/>
        </w:rPr>
        <w:t> within [60] days.</w:t>
      </w:r>
      <w:r>
        <w:rPr>
          <w:rFonts w:ascii="Open Sans" w:hAnsi="Open Sans"/>
          <w:spacing w:val="2"/>
          <w:shd w:val="clear" w:color="auto" w:fill="FFFFFF"/>
        </w:rPr>
        <w:br/>
      </w:r>
      <w:r w:rsidRPr="009F3C7A">
        <w:rPr>
          <w:rStyle w:val="editortnoteditedlongjunnx"/>
          <w:rFonts w:ascii="Open Sans" w:hAnsi="Open Sans"/>
          <w:b/>
          <w:spacing w:val="2"/>
          <w:shd w:val="clear" w:color="auto" w:fill="FFFFFF"/>
        </w:rPr>
        <w:t>7. Hearing Process</w:t>
      </w:r>
      <w:r>
        <w:rPr>
          <w:rFonts w:ascii="Open Sans" w:hAnsi="Open Sans"/>
          <w:spacing w:val="2"/>
          <w:shd w:val="clear" w:color="auto" w:fill="FFFFFF"/>
        </w:rPr>
        <w:br/>
      </w:r>
      <w:r>
        <w:rPr>
          <w:rStyle w:val="editortaddedltunj"/>
          <w:rFonts w:ascii="Open Sans" w:hAnsi="Open Sans"/>
          <w:spacing w:val="2"/>
          <w:shd w:val="clear" w:color="auto" w:fill="FFFFFF"/>
        </w:rPr>
        <w:t>Where</w:t>
      </w:r>
      <w:r>
        <w:rPr>
          <w:rStyle w:val="editortnoteditedwurp8"/>
          <w:rFonts w:ascii="Open Sans" w:hAnsi="Open Sans"/>
          <w:color w:val="191919"/>
          <w:spacing w:val="2"/>
          <w:shd w:val="clear" w:color="auto" w:fill="FFFFFF"/>
        </w:rPr>
        <w:t> </w:t>
      </w:r>
      <w:r>
        <w:rPr>
          <w:rStyle w:val="editortnoteditedlongjunnx"/>
          <w:rFonts w:ascii="Open Sans" w:hAnsi="Open Sans"/>
          <w:spacing w:val="2"/>
          <w:shd w:val="clear" w:color="auto" w:fill="FFFFFF"/>
        </w:rPr>
        <w:t>investigation finds sufficient evidence of potential </w:t>
      </w:r>
      <w:r>
        <w:rPr>
          <w:rStyle w:val="editortaddedltunj"/>
          <w:rFonts w:ascii="Open Sans" w:hAnsi="Open Sans"/>
          <w:spacing w:val="2"/>
          <w:shd w:val="clear" w:color="auto" w:fill="FFFFFF"/>
        </w:rPr>
        <w:t>malfeasance</w:t>
      </w:r>
      <w:r>
        <w:rPr>
          <w:rStyle w:val="editortnoteditedlongjunnx"/>
          <w:rFonts w:ascii="Open Sans" w:hAnsi="Open Sans"/>
          <w:spacing w:val="2"/>
          <w:shd w:val="clear" w:color="auto" w:fill="FFFFFF"/>
        </w:rPr>
        <w:t>, a formal hearing will be </w:t>
      </w:r>
      <w:r>
        <w:rPr>
          <w:rStyle w:val="editortaddedltunj"/>
          <w:rFonts w:ascii="Open Sans" w:hAnsi="Open Sans"/>
          <w:spacing w:val="2"/>
          <w:shd w:val="clear" w:color="auto" w:fill="FFFFFF"/>
        </w:rPr>
        <w:t>held</w:t>
      </w:r>
      <w:r>
        <w:rPr>
          <w:rStyle w:val="editortnoteditedwurp8"/>
          <w:rFonts w:ascii="Open Sans" w:hAnsi="Open Sans"/>
          <w:color w:val="191919"/>
          <w:spacing w:val="2"/>
          <w:shd w:val="clear" w:color="auto" w:fill="FFFFFF"/>
        </w:rPr>
        <w:t>.</w:t>
      </w:r>
      <w:r>
        <w:rPr>
          <w:rFonts w:ascii="Open Sans" w:hAnsi="Open Sans"/>
          <w:color w:val="191919"/>
          <w:spacing w:val="2"/>
          <w:shd w:val="clear" w:color="auto" w:fill="FFFFFF"/>
        </w:rPr>
        <w:br/>
      </w:r>
      <w:r>
        <w:rPr>
          <w:rStyle w:val="editortnoteditedwurp8"/>
          <w:rFonts w:ascii="Open Sans" w:hAnsi="Open Sans"/>
          <w:color w:val="191919"/>
          <w:spacing w:val="2"/>
          <w:shd w:val="clear" w:color="auto" w:fill="FFFFFF"/>
        </w:rPr>
        <w:t>Hearing Committee</w:t>
      </w:r>
      <w:r>
        <w:rPr>
          <w:rStyle w:val="editortaddedltunj"/>
          <w:rFonts w:ascii="Open Sans" w:hAnsi="Open Sans"/>
          <w:spacing w:val="2"/>
          <w:shd w:val="clear" w:color="auto" w:fill="FFFFFF"/>
        </w:rPr>
        <w:t> Composition</w:t>
      </w:r>
      <w:r>
        <w:rPr>
          <w:rStyle w:val="editortnoteditedlongjunnx"/>
          <w:rFonts w:ascii="Open Sans" w:hAnsi="Open Sans"/>
          <w:spacing w:val="2"/>
          <w:shd w:val="clear" w:color="auto" w:fill="FFFFFF"/>
        </w:rPr>
        <w:t>:</w:t>
      </w:r>
      <w:r>
        <w:rPr>
          <w:rFonts w:ascii="Open Sans" w:hAnsi="Open Sans"/>
          <w:spacing w:val="2"/>
          <w:shd w:val="clear" w:color="auto" w:fill="FFFFFF"/>
        </w:rPr>
        <w:br/>
      </w:r>
      <w:r>
        <w:rPr>
          <w:rStyle w:val="editortnoteditedlongjunnx"/>
          <w:rFonts w:ascii="Open Sans" w:hAnsi="Open Sans"/>
          <w:spacing w:val="2"/>
          <w:shd w:val="clear" w:color="auto" w:fill="FFFFFF"/>
        </w:rPr>
        <w:t>The committee should consist of [3-5] faculty members, </w:t>
      </w:r>
      <w:r>
        <w:rPr>
          <w:rStyle w:val="editortaddedltunj"/>
          <w:rFonts w:ascii="Open Sans" w:hAnsi="Open Sans"/>
          <w:spacing w:val="2"/>
          <w:shd w:val="clear" w:color="auto" w:fill="FFFFFF"/>
        </w:rPr>
        <w:t>including</w:t>
      </w:r>
      <w:r>
        <w:rPr>
          <w:rStyle w:val="editortnoteditedwurp8"/>
          <w:rFonts w:ascii="Open Sans" w:hAnsi="Open Sans"/>
          <w:color w:val="191919"/>
          <w:spacing w:val="2"/>
          <w:shd w:val="clear" w:color="auto" w:fill="FFFFFF"/>
        </w:rPr>
        <w:t> at least one legal faculty </w:t>
      </w:r>
      <w:r>
        <w:rPr>
          <w:rStyle w:val="editortaddedltunj"/>
          <w:rFonts w:ascii="Open Sans" w:hAnsi="Open Sans"/>
          <w:spacing w:val="2"/>
          <w:shd w:val="clear" w:color="auto" w:fill="FFFFFF"/>
        </w:rPr>
        <w:t>member </w:t>
      </w:r>
      <w:r>
        <w:rPr>
          <w:rStyle w:val="editortnoteditedwurp8"/>
          <w:rFonts w:ascii="Open Sans" w:hAnsi="Open Sans"/>
          <w:color w:val="191919"/>
          <w:spacing w:val="2"/>
          <w:shd w:val="clear" w:color="auto" w:fill="FFFFFF"/>
        </w:rPr>
        <w:t>and one </w:t>
      </w:r>
      <w:r>
        <w:rPr>
          <w:rStyle w:val="editortaddedltunj"/>
          <w:rFonts w:ascii="Open Sans" w:hAnsi="Open Sans"/>
          <w:spacing w:val="2"/>
          <w:shd w:val="clear" w:color="auto" w:fill="FFFFFF"/>
        </w:rPr>
        <w:t>administrative</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faculty</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member</w:t>
      </w:r>
      <w:r>
        <w:rPr>
          <w:rStyle w:val="editortnoteditedwurp8"/>
          <w:rFonts w:ascii="Open Sans" w:hAnsi="Open Sans"/>
          <w:color w:val="191919"/>
          <w:spacing w:val="2"/>
          <w:shd w:val="clear" w:color="auto" w:fill="FFFFFF"/>
        </w:rPr>
        <w:t>.</w:t>
      </w:r>
      <w:r>
        <w:rPr>
          <w:rFonts w:ascii="Open Sans" w:hAnsi="Open Sans"/>
          <w:color w:val="191919"/>
          <w:spacing w:val="2"/>
          <w:shd w:val="clear" w:color="auto" w:fill="FFFFFF"/>
        </w:rPr>
        <w:br/>
      </w:r>
      <w:r>
        <w:rPr>
          <w:rStyle w:val="editortnoteditedwurp8"/>
          <w:rFonts w:ascii="Open Sans" w:hAnsi="Open Sans"/>
          <w:color w:val="191919"/>
          <w:spacing w:val="2"/>
          <w:shd w:val="clear" w:color="auto" w:fill="FFFFFF"/>
        </w:rPr>
        <w:t>Notification: The professor </w:t>
      </w:r>
      <w:r>
        <w:rPr>
          <w:rStyle w:val="editortaddedltunj"/>
          <w:rFonts w:ascii="Open Sans" w:hAnsi="Open Sans"/>
          <w:spacing w:val="2"/>
          <w:shd w:val="clear" w:color="auto" w:fill="FFFFFF"/>
        </w:rPr>
        <w:t>shall</w:t>
      </w:r>
      <w:r>
        <w:rPr>
          <w:rStyle w:val="editortnoteditedwurp8"/>
          <w:rFonts w:ascii="Open Sans" w:hAnsi="Open Sans"/>
          <w:color w:val="191919"/>
          <w:spacing w:val="2"/>
          <w:shd w:val="clear" w:color="auto" w:fill="FFFFFF"/>
        </w:rPr>
        <w:t> be </w:t>
      </w:r>
      <w:r>
        <w:rPr>
          <w:rStyle w:val="editortaddedltunj"/>
          <w:rFonts w:ascii="Open Sans" w:hAnsi="Open Sans"/>
          <w:spacing w:val="2"/>
          <w:shd w:val="clear" w:color="auto" w:fill="FFFFFF"/>
        </w:rPr>
        <w:t>provided</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written</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notice</w:t>
      </w:r>
      <w:r>
        <w:rPr>
          <w:rStyle w:val="editortnoteditedlongjunnx"/>
          <w:rFonts w:ascii="Open Sans" w:hAnsi="Open Sans"/>
          <w:spacing w:val="2"/>
          <w:shd w:val="clear" w:color="auto" w:fill="FFFFFF"/>
        </w:rPr>
        <w:t> of the hearing's date, time, and location at least [two weeks] </w:t>
      </w:r>
      <w:r>
        <w:rPr>
          <w:rStyle w:val="editortaddedltunj"/>
          <w:rFonts w:ascii="Open Sans" w:hAnsi="Open Sans"/>
          <w:spacing w:val="2"/>
          <w:shd w:val="clear" w:color="auto" w:fill="FFFFFF"/>
        </w:rPr>
        <w:t>ahead</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of time</w:t>
      </w:r>
      <w:r>
        <w:rPr>
          <w:rStyle w:val="editortnoteditedlongjunnx"/>
          <w:rFonts w:ascii="Open Sans" w:hAnsi="Open Sans"/>
          <w:spacing w:val="2"/>
          <w:shd w:val="clear" w:color="auto" w:fill="FFFFFF"/>
        </w:rPr>
        <w:t>.</w:t>
      </w:r>
      <w:r>
        <w:rPr>
          <w:rFonts w:ascii="Open Sans" w:hAnsi="Open Sans"/>
          <w:spacing w:val="2"/>
          <w:shd w:val="clear" w:color="auto" w:fill="FFFFFF"/>
        </w:rPr>
        <w:br/>
      </w:r>
      <w:r>
        <w:rPr>
          <w:rStyle w:val="editortnoteditedlongjunnx"/>
          <w:rFonts w:ascii="Open Sans" w:hAnsi="Open Sans"/>
          <w:spacing w:val="2"/>
          <w:shd w:val="clear" w:color="auto" w:fill="FFFFFF"/>
        </w:rPr>
        <w:lastRenderedPageBreak/>
        <w:t>Rights of the Accused:</w:t>
      </w:r>
      <w:r>
        <w:rPr>
          <w:rFonts w:ascii="Open Sans" w:hAnsi="Open Sans"/>
          <w:spacing w:val="2"/>
          <w:shd w:val="clear" w:color="auto" w:fill="FFFFFF"/>
        </w:rPr>
        <w:br/>
      </w:r>
      <w:r>
        <w:rPr>
          <w:rStyle w:val="editortnoteditedwurp8"/>
          <w:rFonts w:ascii="Open Sans" w:hAnsi="Open Sans"/>
          <w:color w:val="191919"/>
          <w:spacing w:val="2"/>
          <w:shd w:val="clear" w:color="auto" w:fill="FFFFFF"/>
        </w:rPr>
        <w:t>Right to </w:t>
      </w:r>
      <w:r>
        <w:rPr>
          <w:rStyle w:val="editortaddedltunj"/>
          <w:rFonts w:ascii="Open Sans" w:hAnsi="Open Sans"/>
          <w:spacing w:val="2"/>
          <w:shd w:val="clear" w:color="auto" w:fill="FFFFFF"/>
        </w:rPr>
        <w:t>be</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at </w:t>
      </w:r>
      <w:r>
        <w:rPr>
          <w:rStyle w:val="editortnoteditedwurp8"/>
          <w:rFonts w:ascii="Open Sans" w:hAnsi="Open Sans"/>
          <w:color w:val="191919"/>
          <w:spacing w:val="2"/>
          <w:shd w:val="clear" w:color="auto" w:fill="FFFFFF"/>
        </w:rPr>
        <w:t>the hearing</w:t>
      </w:r>
      <w:r>
        <w:rPr>
          <w:rFonts w:ascii="Open Sans" w:hAnsi="Open Sans"/>
          <w:color w:val="191919"/>
          <w:spacing w:val="2"/>
          <w:shd w:val="clear" w:color="auto" w:fill="FFFFFF"/>
        </w:rPr>
        <w:br/>
      </w:r>
      <w:r>
        <w:rPr>
          <w:rStyle w:val="editortnoteditedlongjunnx"/>
          <w:rFonts w:ascii="Open Sans" w:hAnsi="Open Sans"/>
          <w:spacing w:val="2"/>
          <w:shd w:val="clear" w:color="auto" w:fill="FFFFFF"/>
        </w:rPr>
        <w:t>Right to present evidence and witnesses on their behalf</w:t>
      </w:r>
      <w:r>
        <w:rPr>
          <w:rFonts w:ascii="Open Sans" w:hAnsi="Open Sans"/>
          <w:spacing w:val="2"/>
          <w:shd w:val="clear" w:color="auto" w:fill="FFFFFF"/>
        </w:rPr>
        <w:br/>
      </w:r>
      <w:r>
        <w:rPr>
          <w:rStyle w:val="editortnoteditedwurp8"/>
          <w:rFonts w:ascii="Open Sans" w:hAnsi="Open Sans"/>
          <w:color w:val="191919"/>
          <w:spacing w:val="2"/>
          <w:shd w:val="clear" w:color="auto" w:fill="FFFFFF"/>
        </w:rPr>
        <w:t>Right to </w:t>
      </w:r>
      <w:r>
        <w:rPr>
          <w:rStyle w:val="editortaddedltunj"/>
          <w:rFonts w:ascii="Open Sans" w:hAnsi="Open Sans"/>
          <w:spacing w:val="2"/>
          <w:shd w:val="clear" w:color="auto" w:fill="FFFFFF"/>
        </w:rPr>
        <w:t>have</w:t>
      </w:r>
      <w:r>
        <w:rPr>
          <w:rStyle w:val="editortnoteditedwurp8"/>
          <w:rFonts w:ascii="Open Sans" w:hAnsi="Open Sans"/>
          <w:color w:val="191919"/>
          <w:spacing w:val="2"/>
          <w:shd w:val="clear" w:color="auto" w:fill="FFFFFF"/>
        </w:rPr>
        <w:t> an advisor (who </w:t>
      </w:r>
      <w:r>
        <w:rPr>
          <w:rStyle w:val="editortaddedltunj"/>
          <w:rFonts w:ascii="Open Sans" w:hAnsi="Open Sans"/>
          <w:spacing w:val="2"/>
          <w:shd w:val="clear" w:color="auto" w:fill="FFFFFF"/>
        </w:rPr>
        <w:t>need</w:t>
      </w:r>
      <w:r>
        <w:rPr>
          <w:rStyle w:val="editortnoteditedlongjunnx"/>
          <w:rFonts w:ascii="Open Sans" w:hAnsi="Open Sans"/>
          <w:spacing w:val="2"/>
          <w:shd w:val="clear" w:color="auto" w:fill="FFFFFF"/>
        </w:rPr>
        <w:t> not represent them legally) </w:t>
      </w:r>
      <w:r>
        <w:rPr>
          <w:rStyle w:val="editortaddedltunj"/>
          <w:rFonts w:ascii="Open Sans" w:hAnsi="Open Sans"/>
          <w:spacing w:val="2"/>
          <w:shd w:val="clear" w:color="auto" w:fill="FFFFFF"/>
        </w:rPr>
        <w:t>attend with them</w:t>
      </w:r>
      <w:r>
        <w:rPr>
          <w:rFonts w:ascii="Open Sans" w:hAnsi="Open Sans"/>
          <w:spacing w:val="2"/>
          <w:shd w:val="clear" w:color="auto" w:fill="FFFFFF"/>
        </w:rPr>
        <w:br/>
      </w:r>
      <w:r w:rsidRPr="009F3C7A">
        <w:rPr>
          <w:rStyle w:val="editortnoteditedlongjunnx"/>
          <w:rFonts w:ascii="Open Sans" w:hAnsi="Open Sans"/>
          <w:b/>
          <w:spacing w:val="2"/>
          <w:shd w:val="clear" w:color="auto" w:fill="FFFFFF"/>
        </w:rPr>
        <w:t>8. Outcome of the Hearing</w:t>
      </w:r>
      <w:r>
        <w:rPr>
          <w:rFonts w:ascii="Open Sans" w:hAnsi="Open Sans"/>
          <w:spacing w:val="2"/>
          <w:shd w:val="clear" w:color="auto" w:fill="FFFFFF"/>
        </w:rPr>
        <w:br/>
      </w:r>
      <w:r>
        <w:rPr>
          <w:rStyle w:val="editortnoteditedlongjunnx"/>
          <w:rFonts w:ascii="Open Sans" w:hAnsi="Open Sans"/>
          <w:spacing w:val="2"/>
          <w:shd w:val="clear" w:color="auto" w:fill="FFFFFF"/>
        </w:rPr>
        <w:t>After the hearing, the committee will deliberate and </w:t>
      </w:r>
      <w:r>
        <w:rPr>
          <w:rStyle w:val="editortaddedltunj"/>
          <w:rFonts w:ascii="Open Sans" w:hAnsi="Open Sans"/>
          <w:spacing w:val="2"/>
          <w:shd w:val="clear" w:color="auto" w:fill="FFFFFF"/>
        </w:rPr>
        <w:t>make</w:t>
      </w:r>
      <w:r>
        <w:rPr>
          <w:rStyle w:val="editortnoteditedwurp8"/>
          <w:rFonts w:ascii="Open Sans" w:hAnsi="Open Sans"/>
          <w:color w:val="191919"/>
          <w:spacing w:val="2"/>
          <w:shd w:val="clear" w:color="auto" w:fill="FFFFFF"/>
        </w:rPr>
        <w:t> a </w:t>
      </w:r>
      <w:r>
        <w:rPr>
          <w:rStyle w:val="editortaddedltunj"/>
          <w:rFonts w:ascii="Open Sans" w:hAnsi="Open Sans"/>
          <w:spacing w:val="2"/>
          <w:shd w:val="clear" w:color="auto" w:fill="FFFFFF"/>
        </w:rPr>
        <w:t>finding</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by</w:t>
      </w:r>
      <w:r>
        <w:rPr>
          <w:rStyle w:val="editortnoteditedwurp8"/>
          <w:rFonts w:ascii="Open Sans" w:hAnsi="Open Sans"/>
          <w:color w:val="191919"/>
          <w:spacing w:val="2"/>
          <w:shd w:val="clear" w:color="auto" w:fill="FFFFFF"/>
        </w:rPr>
        <w:t> a preponderance of evidence.</w:t>
      </w:r>
      <w:r>
        <w:rPr>
          <w:rFonts w:ascii="Open Sans" w:hAnsi="Open Sans"/>
          <w:color w:val="191919"/>
          <w:spacing w:val="2"/>
          <w:shd w:val="clear" w:color="auto" w:fill="FFFFFF"/>
        </w:rPr>
        <w:br/>
      </w:r>
      <w:r>
        <w:rPr>
          <w:rStyle w:val="editortaddedltunj"/>
          <w:rFonts w:ascii="Open Sans" w:hAnsi="Open Sans"/>
          <w:spacing w:val="2"/>
          <w:shd w:val="clear" w:color="auto" w:fill="FFFFFF"/>
        </w:rPr>
        <w:t>Potential</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findings</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could</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be</w:t>
      </w:r>
      <w:r>
        <w:rPr>
          <w:rStyle w:val="editortnoteditedlongjunnx"/>
          <w:rFonts w:ascii="Open Sans" w:hAnsi="Open Sans"/>
          <w:spacing w:val="2"/>
          <w:shd w:val="clear" w:color="auto" w:fill="FFFFFF"/>
        </w:rPr>
        <w:t>:</w:t>
      </w:r>
      <w:r>
        <w:rPr>
          <w:rFonts w:ascii="Open Sans" w:hAnsi="Open Sans"/>
          <w:spacing w:val="2"/>
          <w:shd w:val="clear" w:color="auto" w:fill="FFFFFF"/>
        </w:rPr>
        <w:br/>
      </w:r>
      <w:r w:rsidRPr="009F3C7A">
        <w:rPr>
          <w:rStyle w:val="editortnoteditedlongjunnx"/>
          <w:rFonts w:ascii="Open Sans" w:hAnsi="Open Sans"/>
          <w:b/>
          <w:spacing w:val="2"/>
          <w:shd w:val="clear" w:color="auto" w:fill="FFFFFF"/>
        </w:rPr>
        <w:t>No Violation</w:t>
      </w:r>
      <w:r>
        <w:rPr>
          <w:rStyle w:val="editortnoteditedlongjunnx"/>
          <w:rFonts w:ascii="Open Sans" w:hAnsi="Open Sans"/>
          <w:spacing w:val="2"/>
          <w:shd w:val="clear" w:color="auto" w:fill="FFFFFF"/>
        </w:rPr>
        <w:t>: The committee finds </w:t>
      </w:r>
      <w:r>
        <w:rPr>
          <w:rStyle w:val="editortaddedltunj"/>
          <w:rFonts w:ascii="Open Sans" w:hAnsi="Open Sans"/>
          <w:spacing w:val="2"/>
          <w:shd w:val="clear" w:color="auto" w:fill="FFFFFF"/>
        </w:rPr>
        <w:t>there is </w:t>
      </w:r>
      <w:r>
        <w:rPr>
          <w:rStyle w:val="editortnoteditedlongjunnx"/>
          <w:rFonts w:ascii="Open Sans" w:hAnsi="Open Sans"/>
          <w:spacing w:val="2"/>
          <w:shd w:val="clear" w:color="auto" w:fill="FFFFFF"/>
        </w:rPr>
        <w:t>insufficient evidence to support the allegations.</w:t>
      </w:r>
      <w:r>
        <w:rPr>
          <w:rFonts w:ascii="Open Sans" w:hAnsi="Open Sans"/>
          <w:spacing w:val="2"/>
          <w:shd w:val="clear" w:color="auto" w:fill="FFFFFF"/>
        </w:rPr>
        <w:br/>
      </w:r>
      <w:r>
        <w:rPr>
          <w:rStyle w:val="editortnoteditedlongjunnx"/>
          <w:rFonts w:ascii="Open Sans" w:hAnsi="Open Sans"/>
          <w:spacing w:val="2"/>
          <w:shd w:val="clear" w:color="auto" w:fill="FFFFFF"/>
        </w:rPr>
        <w:t>Violation Confirmed: The committee finds the professor </w:t>
      </w:r>
      <w:r>
        <w:rPr>
          <w:rStyle w:val="editortaddedltunj"/>
          <w:rFonts w:ascii="Open Sans" w:hAnsi="Open Sans"/>
          <w:spacing w:val="2"/>
          <w:shd w:val="clear" w:color="auto" w:fill="FFFFFF"/>
        </w:rPr>
        <w:t>did</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violate</w:t>
      </w:r>
      <w:r>
        <w:rPr>
          <w:rStyle w:val="editortnoteditedwurp8"/>
          <w:rFonts w:ascii="Open Sans" w:hAnsi="Open Sans"/>
          <w:color w:val="191919"/>
          <w:spacing w:val="2"/>
          <w:shd w:val="clear" w:color="auto" w:fill="FFFFFF"/>
        </w:rPr>
        <w:t> </w:t>
      </w:r>
      <w:r>
        <w:rPr>
          <w:rStyle w:val="editortnoteditedlongjunnx"/>
          <w:rFonts w:ascii="Open Sans" w:hAnsi="Open Sans"/>
          <w:spacing w:val="2"/>
          <w:shd w:val="clear" w:color="auto" w:fill="FFFFFF"/>
        </w:rPr>
        <w:t>the code of conduct.</w:t>
      </w:r>
      <w:r>
        <w:rPr>
          <w:rFonts w:ascii="Open Sans" w:hAnsi="Open Sans"/>
          <w:spacing w:val="2"/>
          <w:shd w:val="clear" w:color="auto" w:fill="FFFFFF"/>
        </w:rPr>
        <w:br/>
      </w:r>
      <w:r w:rsidRPr="009F3C7A">
        <w:rPr>
          <w:rStyle w:val="editortnoteditedlongjunnx"/>
          <w:rFonts w:ascii="Open Sans" w:hAnsi="Open Sans"/>
          <w:b/>
          <w:spacing w:val="2"/>
          <w:shd w:val="clear" w:color="auto" w:fill="FFFFFF"/>
        </w:rPr>
        <w:t>9. Sanctions</w:t>
      </w:r>
      <w:r>
        <w:rPr>
          <w:rFonts w:ascii="Open Sans" w:hAnsi="Open Sans"/>
          <w:spacing w:val="2"/>
          <w:shd w:val="clear" w:color="auto" w:fill="FFFFFF"/>
        </w:rPr>
        <w:br/>
      </w:r>
      <w:r>
        <w:rPr>
          <w:rStyle w:val="editortnoteditedlongjunnx"/>
          <w:rFonts w:ascii="Open Sans" w:hAnsi="Open Sans"/>
          <w:spacing w:val="2"/>
          <w:shd w:val="clear" w:color="auto" w:fill="FFFFFF"/>
        </w:rPr>
        <w:t>If a violation is </w:t>
      </w:r>
      <w:r>
        <w:rPr>
          <w:rStyle w:val="editortaddedltunj"/>
          <w:rFonts w:ascii="Open Sans" w:hAnsi="Open Sans"/>
          <w:spacing w:val="2"/>
          <w:shd w:val="clear" w:color="auto" w:fill="FFFFFF"/>
        </w:rPr>
        <w:t>found</w:t>
      </w:r>
      <w:r>
        <w:rPr>
          <w:rStyle w:val="editortnoteditedlongjunnx"/>
          <w:rFonts w:ascii="Open Sans" w:hAnsi="Open Sans"/>
          <w:spacing w:val="2"/>
          <w:shd w:val="clear" w:color="auto" w:fill="FFFFFF"/>
        </w:rPr>
        <w:t>, the committee may recommend sanctions, which </w:t>
      </w:r>
      <w:r>
        <w:rPr>
          <w:rStyle w:val="editortaddedltunj"/>
          <w:rFonts w:ascii="Open Sans" w:hAnsi="Open Sans"/>
          <w:spacing w:val="2"/>
          <w:shd w:val="clear" w:color="auto" w:fill="FFFFFF"/>
        </w:rPr>
        <w:t>may</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be</w:t>
      </w:r>
      <w:r>
        <w:rPr>
          <w:rStyle w:val="editortnoteditedlongjunnx"/>
          <w:rFonts w:ascii="Open Sans" w:hAnsi="Open Sans"/>
          <w:spacing w:val="2"/>
          <w:shd w:val="clear" w:color="auto" w:fill="FFFFFF"/>
        </w:rPr>
        <w:t>:</w:t>
      </w:r>
      <w:r>
        <w:rPr>
          <w:rFonts w:ascii="Open Sans" w:hAnsi="Open Sans"/>
          <w:spacing w:val="2"/>
          <w:shd w:val="clear" w:color="auto" w:fill="FFFFFF"/>
        </w:rPr>
        <w:br/>
      </w:r>
      <w:r>
        <w:rPr>
          <w:rStyle w:val="editortnoteditedlongjunnx"/>
          <w:rFonts w:ascii="Open Sans" w:hAnsi="Open Sans"/>
          <w:spacing w:val="2"/>
          <w:shd w:val="clear" w:color="auto" w:fill="FFFFFF"/>
        </w:rPr>
        <w:t>Verbal or written reprimand</w:t>
      </w:r>
      <w:r>
        <w:rPr>
          <w:rFonts w:ascii="Open Sans" w:hAnsi="Open Sans"/>
          <w:spacing w:val="2"/>
          <w:shd w:val="clear" w:color="auto" w:fill="FFFFFF"/>
        </w:rPr>
        <w:br/>
      </w:r>
      <w:r>
        <w:rPr>
          <w:rStyle w:val="editortnoteditedlongjunnx"/>
          <w:rFonts w:ascii="Open Sans" w:hAnsi="Open Sans"/>
          <w:spacing w:val="2"/>
          <w:shd w:val="clear" w:color="auto" w:fill="FFFFFF"/>
        </w:rPr>
        <w:t>Mandatory training or counseling</w:t>
      </w:r>
      <w:r>
        <w:rPr>
          <w:rFonts w:ascii="Open Sans" w:hAnsi="Open Sans"/>
          <w:spacing w:val="2"/>
          <w:shd w:val="clear" w:color="auto" w:fill="FFFFFF"/>
        </w:rPr>
        <w:br/>
      </w:r>
      <w:r>
        <w:rPr>
          <w:rStyle w:val="editortnoteditedlongjunnx"/>
          <w:rFonts w:ascii="Open Sans" w:hAnsi="Open Sans"/>
          <w:spacing w:val="2"/>
          <w:shd w:val="clear" w:color="auto" w:fill="FFFFFF"/>
        </w:rPr>
        <w:t>Suspension (with or without pay)</w:t>
      </w:r>
      <w:r>
        <w:rPr>
          <w:rFonts w:ascii="Open Sans" w:hAnsi="Open Sans"/>
          <w:spacing w:val="2"/>
          <w:shd w:val="clear" w:color="auto" w:fill="FFFFFF"/>
        </w:rPr>
        <w:br/>
      </w:r>
      <w:r>
        <w:rPr>
          <w:rStyle w:val="editortnoteditedlongjunnx"/>
          <w:rFonts w:ascii="Open Sans" w:hAnsi="Open Sans"/>
          <w:spacing w:val="2"/>
          <w:shd w:val="clear" w:color="auto" w:fill="FFFFFF"/>
        </w:rPr>
        <w:t>Termination of employment</w:t>
      </w:r>
      <w:r>
        <w:rPr>
          <w:rFonts w:ascii="Open Sans" w:hAnsi="Open Sans"/>
          <w:spacing w:val="2"/>
          <w:shd w:val="clear" w:color="auto" w:fill="FFFFFF"/>
        </w:rPr>
        <w:br/>
      </w:r>
      <w:r>
        <w:rPr>
          <w:rStyle w:val="editortaddedltunj"/>
          <w:rFonts w:ascii="Open Sans" w:hAnsi="Open Sans"/>
          <w:spacing w:val="2"/>
          <w:shd w:val="clear" w:color="auto" w:fill="FFFFFF"/>
        </w:rPr>
        <w:t>Sanction</w:t>
      </w:r>
      <w:r>
        <w:rPr>
          <w:rStyle w:val="editortnoteditedwurp8"/>
          <w:rFonts w:ascii="Open Sans" w:hAnsi="Open Sans"/>
          <w:color w:val="191919"/>
          <w:spacing w:val="2"/>
          <w:shd w:val="clear" w:color="auto" w:fill="FFFFFF"/>
        </w:rPr>
        <w:t> decision </w:t>
      </w:r>
      <w:r>
        <w:rPr>
          <w:rStyle w:val="editortnoteditedlongjunnx"/>
          <w:rFonts w:ascii="Open Sans" w:hAnsi="Open Sans"/>
          <w:spacing w:val="2"/>
          <w:shd w:val="clear" w:color="auto" w:fill="FFFFFF"/>
        </w:rPr>
        <w:t>will be made by [designated authority, e.g., the </w:t>
      </w:r>
      <w:r>
        <w:rPr>
          <w:rStyle w:val="editortaddedltunj"/>
          <w:rFonts w:ascii="Open Sans" w:hAnsi="Open Sans"/>
          <w:spacing w:val="2"/>
          <w:shd w:val="clear" w:color="auto" w:fill="FFFFFF"/>
        </w:rPr>
        <w:t>provost</w:t>
      </w:r>
      <w:r>
        <w:rPr>
          <w:rStyle w:val="editortnoteditedwurp8"/>
          <w:rFonts w:ascii="Open Sans" w:hAnsi="Open Sans"/>
          <w:color w:val="191919"/>
          <w:spacing w:val="2"/>
          <w:shd w:val="clear" w:color="auto" w:fill="FFFFFF"/>
        </w:rPr>
        <w:t> or </w:t>
      </w:r>
      <w:r>
        <w:rPr>
          <w:rStyle w:val="editortaddedltunj"/>
          <w:rFonts w:ascii="Open Sans" w:hAnsi="Open Sans"/>
          <w:spacing w:val="2"/>
          <w:shd w:val="clear" w:color="auto" w:fill="FFFFFF"/>
        </w:rPr>
        <w:t>dean</w:t>
      </w:r>
      <w:r>
        <w:rPr>
          <w:rStyle w:val="editortnoteditedlongjunnx"/>
          <w:rFonts w:ascii="Open Sans" w:hAnsi="Open Sans"/>
          <w:spacing w:val="2"/>
          <w:shd w:val="clear" w:color="auto" w:fill="FFFFFF"/>
        </w:rPr>
        <w:t>].</w:t>
      </w:r>
      <w:r>
        <w:rPr>
          <w:rFonts w:ascii="Open Sans" w:hAnsi="Open Sans"/>
          <w:spacing w:val="2"/>
          <w:shd w:val="clear" w:color="auto" w:fill="FFFFFF"/>
        </w:rPr>
        <w:br/>
      </w:r>
      <w:r w:rsidRPr="009F3C7A">
        <w:rPr>
          <w:rStyle w:val="editortnoteditedlongjunnx"/>
          <w:rFonts w:ascii="Open Sans" w:hAnsi="Open Sans"/>
          <w:b/>
          <w:spacing w:val="2"/>
          <w:shd w:val="clear" w:color="auto" w:fill="FFFFFF"/>
        </w:rPr>
        <w:t>10. Appeals Process</w:t>
      </w:r>
      <w:r>
        <w:rPr>
          <w:rFonts w:ascii="Open Sans" w:hAnsi="Open Sans"/>
          <w:spacing w:val="2"/>
          <w:shd w:val="clear" w:color="auto" w:fill="FFFFFF"/>
        </w:rPr>
        <w:br/>
      </w:r>
      <w:r>
        <w:rPr>
          <w:rStyle w:val="editortnoteditedlongjunnx"/>
          <w:rFonts w:ascii="Open Sans" w:hAnsi="Open Sans"/>
          <w:spacing w:val="2"/>
          <w:shd w:val="clear" w:color="auto" w:fill="FFFFFF"/>
        </w:rPr>
        <w:t>The accused professor </w:t>
      </w:r>
      <w:r>
        <w:rPr>
          <w:rStyle w:val="editortaddedltunj"/>
          <w:rFonts w:ascii="Open Sans" w:hAnsi="Open Sans"/>
          <w:spacing w:val="2"/>
          <w:shd w:val="clear" w:color="auto" w:fill="FFFFFF"/>
        </w:rPr>
        <w:t>may</w:t>
      </w:r>
      <w:r>
        <w:rPr>
          <w:rStyle w:val="editortnoteditedwurp8"/>
          <w:rFonts w:ascii="Open Sans" w:hAnsi="Open Sans"/>
          <w:color w:val="191919"/>
          <w:spacing w:val="2"/>
          <w:shd w:val="clear" w:color="auto" w:fill="FFFFFF"/>
        </w:rPr>
        <w:t> appeal the </w:t>
      </w:r>
      <w:r>
        <w:rPr>
          <w:rStyle w:val="editortaddedltunj"/>
          <w:rFonts w:ascii="Open Sans" w:hAnsi="Open Sans"/>
          <w:spacing w:val="2"/>
          <w:shd w:val="clear" w:color="auto" w:fill="FFFFFF"/>
        </w:rPr>
        <w:t>sanction</w:t>
      </w:r>
      <w:r>
        <w:rPr>
          <w:rStyle w:val="editortnoteditedwurp8"/>
          <w:rFonts w:ascii="Open Sans" w:hAnsi="Open Sans"/>
          <w:color w:val="191919"/>
          <w:spacing w:val="2"/>
          <w:shd w:val="clear" w:color="auto" w:fill="FFFFFF"/>
        </w:rPr>
        <w:t> or </w:t>
      </w:r>
      <w:r>
        <w:rPr>
          <w:rStyle w:val="editortaddedltunj"/>
          <w:rFonts w:ascii="Open Sans" w:hAnsi="Open Sans"/>
          <w:spacing w:val="2"/>
          <w:shd w:val="clear" w:color="auto" w:fill="FFFFFF"/>
        </w:rPr>
        <w:t>decision</w:t>
      </w:r>
      <w:r>
        <w:rPr>
          <w:rStyle w:val="editortnoteditedwurp8"/>
          <w:rFonts w:ascii="Open Sans" w:hAnsi="Open Sans"/>
          <w:color w:val="191919"/>
          <w:spacing w:val="2"/>
          <w:shd w:val="clear" w:color="auto" w:fill="FFFFFF"/>
        </w:rPr>
        <w:t> to [</w:t>
      </w:r>
      <w:r>
        <w:rPr>
          <w:rStyle w:val="editortaddedltunj"/>
          <w:rFonts w:ascii="Open Sans" w:hAnsi="Open Sans"/>
          <w:spacing w:val="2"/>
          <w:shd w:val="clear" w:color="auto" w:fill="FFFFFF"/>
        </w:rPr>
        <w:t>a</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suitable</w:t>
      </w:r>
      <w:r>
        <w:rPr>
          <w:rStyle w:val="editortnoteditedlongjunnx"/>
          <w:rFonts w:ascii="Open Sans" w:hAnsi="Open Sans"/>
          <w:spacing w:val="2"/>
          <w:shd w:val="clear" w:color="auto" w:fill="FFFFFF"/>
        </w:rPr>
        <w:t> higher authority, e.g., an appeal board].</w:t>
      </w:r>
      <w:r>
        <w:rPr>
          <w:rFonts w:ascii="Open Sans" w:hAnsi="Open Sans"/>
          <w:spacing w:val="2"/>
          <w:shd w:val="clear" w:color="auto" w:fill="FFFFFF"/>
        </w:rPr>
        <w:br/>
      </w:r>
      <w:r>
        <w:rPr>
          <w:rStyle w:val="editortaddedltunj"/>
          <w:rFonts w:ascii="Open Sans" w:hAnsi="Open Sans"/>
          <w:spacing w:val="2"/>
          <w:shd w:val="clear" w:color="auto" w:fill="FFFFFF"/>
        </w:rPr>
        <w:t>The</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appeal</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is to </w:t>
      </w:r>
      <w:r>
        <w:rPr>
          <w:rStyle w:val="editortnoteditedlongjunnx"/>
          <w:rFonts w:ascii="Open Sans" w:hAnsi="Open Sans"/>
          <w:spacing w:val="2"/>
          <w:shd w:val="clear" w:color="auto" w:fill="FFFFFF"/>
        </w:rPr>
        <w:t>be submitted in writing within [30] days of </w:t>
      </w:r>
      <w:r>
        <w:rPr>
          <w:rStyle w:val="editortnoteditedwurp8"/>
          <w:rFonts w:ascii="Open Sans" w:hAnsi="Open Sans"/>
          <w:color w:val="191919"/>
          <w:spacing w:val="2"/>
          <w:shd w:val="clear" w:color="auto" w:fill="FFFFFF"/>
        </w:rPr>
        <w:t>the </w:t>
      </w:r>
      <w:r>
        <w:rPr>
          <w:rStyle w:val="editortaddedltunj"/>
          <w:rFonts w:ascii="Open Sans" w:hAnsi="Open Sans"/>
          <w:spacing w:val="2"/>
          <w:shd w:val="clear" w:color="auto" w:fill="FFFFFF"/>
        </w:rPr>
        <w:t>date</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of</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the</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receipt</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of</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the</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decision.</w:t>
      </w:r>
      <w:r>
        <w:rPr>
          <w:rFonts w:ascii="Open Sans" w:hAnsi="Open Sans"/>
          <w:spacing w:val="2"/>
          <w:shd w:val="clear" w:color="auto" w:fill="FFFFFF"/>
        </w:rPr>
        <w:br/>
      </w:r>
      <w:r>
        <w:rPr>
          <w:rStyle w:val="editortnoteditedwurp8"/>
          <w:rFonts w:ascii="Open Sans" w:hAnsi="Open Sans"/>
          <w:color w:val="191919"/>
          <w:spacing w:val="2"/>
          <w:shd w:val="clear" w:color="auto" w:fill="FFFFFF"/>
        </w:rPr>
        <w:t>Procedural </w:t>
      </w:r>
      <w:r>
        <w:rPr>
          <w:rStyle w:val="editortaddedltunj"/>
          <w:rFonts w:ascii="Open Sans" w:hAnsi="Open Sans"/>
          <w:spacing w:val="2"/>
          <w:shd w:val="clear" w:color="auto" w:fill="FFFFFF"/>
        </w:rPr>
        <w:t>flaws</w:t>
      </w:r>
      <w:r>
        <w:rPr>
          <w:rStyle w:val="editortnoteditedwurp8"/>
          <w:rFonts w:ascii="Open Sans" w:hAnsi="Open Sans"/>
          <w:color w:val="191919"/>
          <w:spacing w:val="2"/>
          <w:shd w:val="clear" w:color="auto" w:fill="FFFFFF"/>
        </w:rPr>
        <w:t>, new evidence, or </w:t>
      </w:r>
      <w:r>
        <w:rPr>
          <w:rStyle w:val="editortaddedltunj"/>
          <w:rFonts w:ascii="Open Sans" w:hAnsi="Open Sans"/>
          <w:spacing w:val="2"/>
          <w:shd w:val="clear" w:color="auto" w:fill="FFFFFF"/>
        </w:rPr>
        <w:t>excessive</w:t>
      </w:r>
      <w:r>
        <w:rPr>
          <w:rStyle w:val="editortnoteditedwurp8"/>
          <w:rFonts w:ascii="Open Sans" w:hAnsi="Open Sans"/>
          <w:color w:val="191919"/>
          <w:spacing w:val="2"/>
          <w:shd w:val="clear" w:color="auto" w:fill="FFFFFF"/>
        </w:rPr>
        <w:t> sanctioning</w:t>
      </w:r>
      <w:r>
        <w:rPr>
          <w:rStyle w:val="editortaddedltunj"/>
          <w:rFonts w:ascii="Open Sans" w:hAnsi="Open Sans"/>
          <w:spacing w:val="2"/>
          <w:shd w:val="clear" w:color="auto" w:fill="FFFFFF"/>
        </w:rPr>
        <w:t> are grounds for appeal</w:t>
      </w:r>
      <w:r>
        <w:rPr>
          <w:rStyle w:val="editortnoteditedwurp8"/>
          <w:rFonts w:ascii="Open Sans" w:hAnsi="Open Sans"/>
          <w:color w:val="191919"/>
          <w:spacing w:val="2"/>
          <w:shd w:val="clear" w:color="auto" w:fill="FFFFFF"/>
        </w:rPr>
        <w:t>.</w:t>
      </w:r>
      <w:r>
        <w:rPr>
          <w:rFonts w:ascii="Open Sans" w:hAnsi="Open Sans"/>
          <w:color w:val="191919"/>
          <w:spacing w:val="2"/>
          <w:shd w:val="clear" w:color="auto" w:fill="FFFFFF"/>
        </w:rPr>
        <w:br/>
      </w:r>
      <w:r w:rsidRPr="009F3C7A">
        <w:rPr>
          <w:rStyle w:val="editortnoteditedwurp8"/>
          <w:rFonts w:ascii="Open Sans" w:hAnsi="Open Sans"/>
          <w:b/>
          <w:color w:val="191919"/>
          <w:spacing w:val="2"/>
          <w:shd w:val="clear" w:color="auto" w:fill="FFFFFF"/>
        </w:rPr>
        <w:t>11. Confidentiality</w:t>
      </w:r>
      <w:r>
        <w:rPr>
          <w:rFonts w:ascii="Open Sans" w:hAnsi="Open Sans"/>
          <w:color w:val="191919"/>
          <w:spacing w:val="2"/>
          <w:shd w:val="clear" w:color="auto" w:fill="FFFFFF"/>
        </w:rPr>
        <w:br/>
      </w:r>
      <w:r>
        <w:rPr>
          <w:rStyle w:val="editortnoteditedwurp8"/>
          <w:rFonts w:ascii="Open Sans" w:hAnsi="Open Sans"/>
          <w:color w:val="191919"/>
          <w:spacing w:val="2"/>
          <w:shd w:val="clear" w:color="auto" w:fill="FFFFFF"/>
        </w:rPr>
        <w:t>All </w:t>
      </w:r>
      <w:r>
        <w:rPr>
          <w:rStyle w:val="editortaddedltunj"/>
          <w:rFonts w:ascii="Open Sans" w:hAnsi="Open Sans"/>
          <w:spacing w:val="2"/>
          <w:shd w:val="clear" w:color="auto" w:fill="FFFFFF"/>
        </w:rPr>
        <w:t>proceedings</w:t>
      </w:r>
      <w:r>
        <w:rPr>
          <w:rStyle w:val="editortnoteditedwurp8"/>
          <w:rFonts w:ascii="Open Sans" w:hAnsi="Open Sans"/>
          <w:color w:val="191919"/>
          <w:spacing w:val="2"/>
          <w:shd w:val="clear" w:color="auto" w:fill="FFFFFF"/>
        </w:rPr>
        <w:t> and </w:t>
      </w:r>
      <w:r>
        <w:rPr>
          <w:rStyle w:val="editortaddedltunj"/>
          <w:rFonts w:ascii="Open Sans" w:hAnsi="Open Sans"/>
          <w:spacing w:val="2"/>
          <w:shd w:val="clear" w:color="auto" w:fill="FFFFFF"/>
        </w:rPr>
        <w:t>allegations</w:t>
      </w:r>
      <w:r>
        <w:rPr>
          <w:rStyle w:val="editortnoteditedwurp8"/>
          <w:rFonts w:ascii="Open Sans" w:hAnsi="Open Sans"/>
          <w:color w:val="191919"/>
          <w:spacing w:val="2"/>
          <w:shd w:val="clear" w:color="auto" w:fill="FFFFFF"/>
        </w:rPr>
        <w:t> will be </w:t>
      </w:r>
      <w:r>
        <w:rPr>
          <w:rStyle w:val="editortaddedltunj"/>
          <w:rFonts w:ascii="Open Sans" w:hAnsi="Open Sans"/>
          <w:spacing w:val="2"/>
          <w:shd w:val="clear" w:color="auto" w:fill="FFFFFF"/>
        </w:rPr>
        <w:t>dealt</w:t>
      </w:r>
      <w:r>
        <w:rPr>
          <w:rStyle w:val="editortnoteditedwurp8"/>
          <w:rFonts w:ascii="Open Sans" w:hAnsi="Open Sans"/>
          <w:color w:val="191919"/>
          <w:spacing w:val="2"/>
          <w:shd w:val="clear" w:color="auto" w:fill="FFFFFF"/>
        </w:rPr>
        <w:t> with </w:t>
      </w:r>
      <w:r>
        <w:rPr>
          <w:rStyle w:val="editortaddedltunj"/>
          <w:rFonts w:ascii="Open Sans" w:hAnsi="Open Sans"/>
          <w:spacing w:val="2"/>
          <w:shd w:val="clear" w:color="auto" w:fill="FFFFFF"/>
        </w:rPr>
        <w:t>on</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a confidential basis </w:t>
      </w:r>
      <w:r>
        <w:rPr>
          <w:rStyle w:val="editortnoteditedlongjunnx"/>
          <w:rFonts w:ascii="Open Sans" w:hAnsi="Open Sans"/>
          <w:spacing w:val="2"/>
          <w:shd w:val="clear" w:color="auto" w:fill="FFFFFF"/>
        </w:rPr>
        <w:t>to protect the rights of </w:t>
      </w:r>
      <w:r>
        <w:rPr>
          <w:rStyle w:val="editortaddedltunj"/>
          <w:rFonts w:ascii="Open Sans" w:hAnsi="Open Sans"/>
          <w:spacing w:val="2"/>
          <w:shd w:val="clear" w:color="auto" w:fill="FFFFFF"/>
        </w:rPr>
        <w:t>the</w:t>
      </w:r>
      <w:r>
        <w:rPr>
          <w:rStyle w:val="editortnoteditedwurp8"/>
          <w:rFonts w:ascii="Open Sans" w:hAnsi="Open Sans"/>
          <w:color w:val="191919"/>
          <w:spacing w:val="2"/>
          <w:shd w:val="clear" w:color="auto" w:fill="FFFFFF"/>
        </w:rPr>
        <w:t> parties </w:t>
      </w:r>
      <w:r>
        <w:rPr>
          <w:rStyle w:val="editortaddedltunj"/>
          <w:rFonts w:ascii="Open Sans" w:hAnsi="Open Sans"/>
          <w:spacing w:val="2"/>
          <w:shd w:val="clear" w:color="auto" w:fill="FFFFFF"/>
        </w:rPr>
        <w:t>involved </w:t>
      </w:r>
      <w:r>
        <w:rPr>
          <w:rStyle w:val="editortnoteditedwurp8"/>
          <w:rFonts w:ascii="Open Sans" w:hAnsi="Open Sans"/>
          <w:color w:val="191919"/>
          <w:spacing w:val="2"/>
          <w:shd w:val="clear" w:color="auto" w:fill="FFFFFF"/>
        </w:rPr>
        <w:t>subject to </w:t>
      </w:r>
      <w:r>
        <w:rPr>
          <w:rStyle w:val="editortaddedltunj"/>
          <w:rFonts w:ascii="Open Sans" w:hAnsi="Open Sans"/>
          <w:spacing w:val="2"/>
          <w:shd w:val="clear" w:color="auto" w:fill="FFFFFF"/>
        </w:rPr>
        <w:t>the</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imperatives of the law</w:t>
      </w:r>
      <w:r>
        <w:rPr>
          <w:rStyle w:val="editortnoteditedwurp8"/>
          <w:rFonts w:ascii="Open Sans" w:hAnsi="Open Sans"/>
          <w:color w:val="191919"/>
          <w:spacing w:val="2"/>
          <w:shd w:val="clear" w:color="auto" w:fill="FFFFFF"/>
        </w:rPr>
        <w:t>.</w:t>
      </w:r>
      <w:r>
        <w:rPr>
          <w:rFonts w:ascii="Open Sans" w:hAnsi="Open Sans"/>
          <w:color w:val="191919"/>
          <w:spacing w:val="2"/>
          <w:shd w:val="clear" w:color="auto" w:fill="FFFFFF"/>
        </w:rPr>
        <w:br/>
      </w:r>
      <w:r w:rsidRPr="009F3C7A">
        <w:rPr>
          <w:rStyle w:val="editortnoteditedwurp8"/>
          <w:rFonts w:ascii="Open Sans" w:hAnsi="Open Sans"/>
          <w:b/>
          <w:color w:val="191919"/>
          <w:spacing w:val="2"/>
          <w:shd w:val="clear" w:color="auto" w:fill="FFFFFF"/>
        </w:rPr>
        <w:t>12. Record Keeping</w:t>
      </w:r>
      <w:r>
        <w:rPr>
          <w:rFonts w:ascii="Open Sans" w:hAnsi="Open Sans"/>
          <w:color w:val="191919"/>
          <w:spacing w:val="2"/>
          <w:shd w:val="clear" w:color="auto" w:fill="FFFFFF"/>
        </w:rPr>
        <w:br/>
      </w:r>
      <w:r>
        <w:rPr>
          <w:rStyle w:val="editortnoteditedwurp8"/>
          <w:rFonts w:ascii="Open Sans" w:hAnsi="Open Sans"/>
          <w:color w:val="191919"/>
          <w:spacing w:val="2"/>
          <w:shd w:val="clear" w:color="auto" w:fill="FFFFFF"/>
        </w:rPr>
        <w:t>The </w:t>
      </w:r>
      <w:r>
        <w:rPr>
          <w:rStyle w:val="editortaddedltunj"/>
          <w:rFonts w:ascii="Open Sans" w:hAnsi="Open Sans"/>
          <w:spacing w:val="2"/>
          <w:shd w:val="clear" w:color="auto" w:fill="FFFFFF"/>
        </w:rPr>
        <w:t>procedure</w:t>
      </w:r>
      <w:r>
        <w:rPr>
          <w:rStyle w:val="editortnoteditedwurp8"/>
          <w:rFonts w:ascii="Open Sans" w:hAnsi="Open Sans"/>
          <w:color w:val="191919"/>
          <w:spacing w:val="2"/>
          <w:shd w:val="clear" w:color="auto" w:fill="FFFFFF"/>
        </w:rPr>
        <w:t>, findings, and outcomes </w:t>
      </w:r>
      <w:r>
        <w:rPr>
          <w:rStyle w:val="editortaddedltunj"/>
          <w:rFonts w:ascii="Open Sans" w:hAnsi="Open Sans"/>
          <w:spacing w:val="2"/>
          <w:shd w:val="clear" w:color="auto" w:fill="FFFFFF"/>
        </w:rPr>
        <w:t>shall</w:t>
      </w:r>
      <w:r>
        <w:rPr>
          <w:rStyle w:val="editortnoteditedwurp8"/>
          <w:rFonts w:ascii="Open Sans" w:hAnsi="Open Sans"/>
          <w:color w:val="191919"/>
          <w:spacing w:val="2"/>
          <w:shd w:val="clear" w:color="auto" w:fill="FFFFFF"/>
        </w:rPr>
        <w:t> be </w:t>
      </w:r>
      <w:r>
        <w:rPr>
          <w:rStyle w:val="editortaddedltunj"/>
          <w:rFonts w:ascii="Open Sans" w:hAnsi="Open Sans"/>
          <w:spacing w:val="2"/>
          <w:shd w:val="clear" w:color="auto" w:fill="FFFFFF"/>
        </w:rPr>
        <w:t>recorded</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safely</w:t>
      </w:r>
      <w:r>
        <w:rPr>
          <w:rStyle w:val="editortnoteditedwurp8"/>
          <w:rFonts w:ascii="Open Sans" w:hAnsi="Open Sans"/>
          <w:color w:val="191919"/>
          <w:spacing w:val="2"/>
          <w:shd w:val="clear" w:color="auto" w:fill="FFFFFF"/>
        </w:rPr>
        <w:t> by [</w:t>
      </w:r>
      <w:r>
        <w:rPr>
          <w:rStyle w:val="editortaddedltunj"/>
          <w:rFonts w:ascii="Open Sans" w:hAnsi="Open Sans"/>
          <w:spacing w:val="2"/>
          <w:shd w:val="clear" w:color="auto" w:fill="FFFFFF"/>
        </w:rPr>
        <w:t>office</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name</w:t>
      </w:r>
      <w:r>
        <w:rPr>
          <w:rStyle w:val="editortnoteditedwurp8"/>
          <w:rFonts w:ascii="Open Sans" w:hAnsi="Open Sans"/>
          <w:color w:val="191919"/>
          <w:spacing w:val="2"/>
          <w:shd w:val="clear" w:color="auto" w:fill="FFFFFF"/>
        </w:rPr>
        <w:t>], and records </w:t>
      </w:r>
      <w:r>
        <w:rPr>
          <w:rStyle w:val="editortaddedltunj"/>
          <w:rFonts w:ascii="Open Sans" w:hAnsi="Open Sans"/>
          <w:spacing w:val="2"/>
          <w:shd w:val="clear" w:color="auto" w:fill="FFFFFF"/>
        </w:rPr>
        <w:t>are</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only</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accessible</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to</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the</w:t>
      </w:r>
      <w:r>
        <w:rPr>
          <w:rStyle w:val="editortnoteditedwurp8"/>
          <w:rFonts w:ascii="Open Sans" w:hAnsi="Open Sans"/>
          <w:color w:val="191919"/>
          <w:spacing w:val="2"/>
          <w:shd w:val="clear" w:color="auto" w:fill="FFFFFF"/>
        </w:rPr>
        <w:t> authorized </w:t>
      </w:r>
      <w:r>
        <w:rPr>
          <w:rStyle w:val="editortaddedltunj"/>
          <w:rFonts w:ascii="Open Sans" w:hAnsi="Open Sans"/>
          <w:spacing w:val="2"/>
          <w:shd w:val="clear" w:color="auto" w:fill="FFFFFF"/>
        </w:rPr>
        <w:t>personnel</w:t>
      </w:r>
      <w:r>
        <w:rPr>
          <w:rStyle w:val="editortnoteditedlongjunnx"/>
          <w:rFonts w:ascii="Open Sans" w:hAnsi="Open Sans"/>
          <w:spacing w:val="2"/>
          <w:shd w:val="clear" w:color="auto" w:fill="FFFFFF"/>
        </w:rPr>
        <w:t>.</w:t>
      </w:r>
      <w:r>
        <w:rPr>
          <w:rFonts w:ascii="Open Sans" w:hAnsi="Open Sans"/>
          <w:spacing w:val="2"/>
          <w:shd w:val="clear" w:color="auto" w:fill="FFFFFF"/>
        </w:rPr>
        <w:br/>
      </w:r>
      <w:r w:rsidRPr="009F3C7A">
        <w:rPr>
          <w:rStyle w:val="editortnoteditedlongjunnx"/>
          <w:rFonts w:ascii="Open Sans" w:hAnsi="Open Sans"/>
          <w:b/>
          <w:spacing w:val="2"/>
          <w:shd w:val="clear" w:color="auto" w:fill="FFFFFF"/>
        </w:rPr>
        <w:t>13. Final Provisions</w:t>
      </w:r>
      <w:r>
        <w:rPr>
          <w:rFonts w:ascii="Open Sans" w:hAnsi="Open Sans"/>
          <w:spacing w:val="2"/>
          <w:shd w:val="clear" w:color="auto" w:fill="FFFFFF"/>
        </w:rPr>
        <w:br/>
      </w:r>
      <w:r>
        <w:rPr>
          <w:rStyle w:val="editortnoteditedlongjunnx"/>
          <w:rFonts w:ascii="Open Sans" w:hAnsi="Open Sans"/>
          <w:spacing w:val="2"/>
          <w:shd w:val="clear" w:color="auto" w:fill="FFFFFF"/>
        </w:rPr>
        <w:t>This procedure </w:t>
      </w:r>
      <w:r>
        <w:rPr>
          <w:rStyle w:val="editortaddedltunj"/>
          <w:rFonts w:ascii="Open Sans" w:hAnsi="Open Sans"/>
          <w:spacing w:val="2"/>
          <w:shd w:val="clear" w:color="auto" w:fill="FFFFFF"/>
        </w:rPr>
        <w:t>shall</w:t>
      </w:r>
      <w:r>
        <w:rPr>
          <w:rStyle w:val="editortnoteditedwurp8"/>
          <w:rFonts w:ascii="Open Sans" w:hAnsi="Open Sans"/>
          <w:color w:val="191919"/>
          <w:spacing w:val="2"/>
          <w:shd w:val="clear" w:color="auto" w:fill="FFFFFF"/>
        </w:rPr>
        <w:t> be reviewed </w:t>
      </w:r>
      <w:r>
        <w:rPr>
          <w:rStyle w:val="editortaddedltunj"/>
          <w:rFonts w:ascii="Open Sans" w:hAnsi="Open Sans"/>
          <w:spacing w:val="2"/>
          <w:shd w:val="clear" w:color="auto" w:fill="FFFFFF"/>
        </w:rPr>
        <w:t>periodically </w:t>
      </w:r>
      <w:r>
        <w:rPr>
          <w:rStyle w:val="editortnoteditedwurp8"/>
          <w:rFonts w:ascii="Open Sans" w:hAnsi="Open Sans"/>
          <w:color w:val="191919"/>
          <w:spacing w:val="2"/>
          <w:shd w:val="clear" w:color="auto" w:fill="FFFFFF"/>
        </w:rPr>
        <w:t>and updated </w:t>
      </w:r>
      <w:r>
        <w:rPr>
          <w:rStyle w:val="editortaddedltunj"/>
          <w:rFonts w:ascii="Open Sans" w:hAnsi="Open Sans"/>
          <w:spacing w:val="2"/>
          <w:shd w:val="clear" w:color="auto" w:fill="FFFFFF"/>
        </w:rPr>
        <w:t>in</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order </w:t>
      </w:r>
      <w:r>
        <w:rPr>
          <w:rStyle w:val="editortnoteditedwurp8"/>
          <w:rFonts w:ascii="Open Sans" w:hAnsi="Open Sans"/>
          <w:color w:val="191919"/>
          <w:spacing w:val="2"/>
          <w:shd w:val="clear" w:color="auto" w:fill="FFFFFF"/>
        </w:rPr>
        <w:t>to </w:t>
      </w:r>
      <w:r>
        <w:rPr>
          <w:rStyle w:val="editortaddedltunj"/>
          <w:rFonts w:ascii="Open Sans" w:hAnsi="Open Sans"/>
          <w:spacing w:val="2"/>
          <w:shd w:val="clear" w:color="auto" w:fill="FFFFFF"/>
        </w:rPr>
        <w:t>retain</w:t>
      </w:r>
      <w:r>
        <w:rPr>
          <w:rStyle w:val="editortnoteditedwurp8"/>
          <w:rFonts w:ascii="Open Sans" w:hAnsi="Open Sans"/>
          <w:color w:val="191919"/>
          <w:spacing w:val="2"/>
          <w:shd w:val="clear" w:color="auto" w:fill="FFFFFF"/>
        </w:rPr>
        <w:t> its effectiveness and </w:t>
      </w:r>
      <w:r>
        <w:rPr>
          <w:rStyle w:val="editortaddedltunj"/>
          <w:rFonts w:ascii="Open Sans" w:hAnsi="Open Sans"/>
          <w:spacing w:val="2"/>
          <w:shd w:val="clear" w:color="auto" w:fill="FFFFFF"/>
        </w:rPr>
        <w:t>alignment</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with</w:t>
      </w:r>
      <w:r>
        <w:rPr>
          <w:rStyle w:val="editortnoteditedwurp8"/>
          <w:rFonts w:ascii="Open Sans" w:hAnsi="Open Sans"/>
          <w:color w:val="191919"/>
          <w:spacing w:val="2"/>
          <w:shd w:val="clear" w:color="auto" w:fill="FFFFFF"/>
        </w:rPr>
        <w:t> </w:t>
      </w:r>
      <w:r>
        <w:rPr>
          <w:rStyle w:val="editortaddedltunj"/>
          <w:rFonts w:ascii="Open Sans" w:hAnsi="Open Sans"/>
          <w:spacing w:val="2"/>
          <w:shd w:val="clear" w:color="auto" w:fill="FFFFFF"/>
        </w:rPr>
        <w:t>the </w:t>
      </w:r>
      <w:r>
        <w:rPr>
          <w:rStyle w:val="editortnoteditedwurp8"/>
          <w:rFonts w:ascii="Open Sans" w:hAnsi="Open Sans"/>
          <w:color w:val="191919"/>
          <w:spacing w:val="2"/>
          <w:shd w:val="clear" w:color="auto" w:fill="FFFFFF"/>
        </w:rPr>
        <w:t>institutional goals and legal </w:t>
      </w:r>
      <w:r>
        <w:rPr>
          <w:rStyle w:val="editortaddedltunj"/>
          <w:rFonts w:ascii="Open Sans" w:hAnsi="Open Sans"/>
          <w:spacing w:val="2"/>
          <w:shd w:val="clear" w:color="auto" w:fill="FFFFFF"/>
        </w:rPr>
        <w:t>imperatives</w:t>
      </w:r>
      <w:r>
        <w:rPr>
          <w:rStyle w:val="editortnoteditedwurp8"/>
          <w:rFonts w:ascii="Open Sans" w:hAnsi="Open Sans"/>
          <w:color w:val="191919"/>
          <w:spacing w:val="2"/>
          <w:shd w:val="clear" w:color="auto" w:fill="FFFFFF"/>
        </w:rPr>
        <w:t>.</w:t>
      </w:r>
      <w:r w:rsidR="009F0900">
        <w:rPr>
          <w:rFonts w:cstheme="minorHAnsi"/>
          <w:sz w:val="24"/>
          <w:szCs w:val="24"/>
        </w:rPr>
        <w:br w:type="page"/>
      </w:r>
    </w:p>
    <w:p w:rsidR="00ED7741" w:rsidRPr="009F0900" w:rsidRDefault="009F0900" w:rsidP="0005184F">
      <w:pPr>
        <w:pStyle w:val="Heading1"/>
        <w:rPr>
          <w:b w:val="0"/>
        </w:rPr>
      </w:pPr>
      <w:bookmarkStart w:id="14" w:name="_Toc191481823"/>
      <w:r w:rsidRPr="009F0900">
        <w:rPr>
          <w:b w:val="0"/>
        </w:rPr>
        <w:lastRenderedPageBreak/>
        <w:t>Conclusion</w:t>
      </w:r>
      <w:bookmarkEnd w:id="14"/>
    </w:p>
    <w:p w:rsidR="009F0900" w:rsidRPr="009F0900" w:rsidRDefault="009F0900" w:rsidP="009F0900">
      <w:pPr>
        <w:spacing w:before="100" w:beforeAutospacing="1" w:after="600"/>
        <w:jc w:val="both"/>
        <w:rPr>
          <w:rFonts w:cstheme="minorHAnsi"/>
          <w:sz w:val="24"/>
          <w:szCs w:val="24"/>
        </w:rPr>
      </w:pPr>
      <w:r w:rsidRPr="009F0900">
        <w:rPr>
          <w:rFonts w:cstheme="minorHAnsi"/>
          <w:sz w:val="24"/>
          <w:szCs w:val="24"/>
        </w:rPr>
        <w:t>The Professional Code of Conduct for Legal Instructors is critical to establishing ethical standards and professional expectations in legal education. It promotes integrity, respect, and accountability for a safe and respectful learning environment that has a lasting impact on future legal professionals. The code demands recognition of the importance of honesty, confidentiality, and proper treatment, which directs instructors as role models. In addition, it establishes standards of academic integrity and ongoing professional development to ensure that legal educators are role models for students. By adhering to this code, legal educators assist in upholding the credibility and ethical basis of the legal profession and establishing a culture of excellence to prepare students for the realities of actual legal practice.</w:t>
      </w:r>
    </w:p>
    <w:p w:rsidR="009F0900" w:rsidRDefault="009F0900" w:rsidP="009F0900">
      <w:pPr>
        <w:pStyle w:val="Heading1"/>
        <w:rPr>
          <w:b w:val="0"/>
        </w:rPr>
      </w:pPr>
      <w:bookmarkStart w:id="15" w:name="_Toc191481824"/>
      <w:r>
        <w:rPr>
          <w:b w:val="0"/>
        </w:rPr>
        <w:t>References</w:t>
      </w:r>
      <w:bookmarkEnd w:id="15"/>
    </w:p>
    <w:p w:rsidR="000D6056" w:rsidRDefault="000D6056" w:rsidP="000D6056"/>
    <w:p w:rsidR="000D6056" w:rsidRDefault="000D6056" w:rsidP="000D6056">
      <w:r>
        <w:t>Legal profession and Ethics Teaching Material.</w:t>
      </w:r>
    </w:p>
    <w:p w:rsidR="000D6056" w:rsidRDefault="000D6056" w:rsidP="000D6056">
      <w:r>
        <w:t>Civil Code of the Empire of Ethiopia.</w:t>
      </w:r>
    </w:p>
    <w:p w:rsidR="000D6056" w:rsidRDefault="000D6056" w:rsidP="000D6056">
      <w:r>
        <w:t>Constitution of the Federal Republic of Ethiopia.</w:t>
      </w:r>
    </w:p>
    <w:p w:rsidR="000D6056" w:rsidRDefault="000D6056" w:rsidP="000D6056">
      <w:r>
        <w:t>American Bar Association (ABA) Model Rules of Professional Conduct.</w:t>
      </w:r>
    </w:p>
    <w:p w:rsidR="009F0900" w:rsidRPr="009F0900" w:rsidRDefault="009F0900" w:rsidP="009F0900"/>
    <w:p w:rsidR="00140722" w:rsidRPr="00140722" w:rsidRDefault="00140722" w:rsidP="008350BC">
      <w:pPr>
        <w:numPr>
          <w:ilvl w:val="0"/>
          <w:numId w:val="5"/>
        </w:numPr>
        <w:spacing w:before="105" w:after="0" w:line="240" w:lineRule="auto"/>
        <w:jc w:val="both"/>
      </w:pPr>
    </w:p>
    <w:sectPr w:rsidR="00140722" w:rsidRPr="00140722" w:rsidSect="006E5D57">
      <w:footerReference w:type="default" r:id="rId10"/>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DC4" w:rsidRDefault="002F6DC4" w:rsidP="006E5D57">
      <w:pPr>
        <w:spacing w:after="0" w:line="240" w:lineRule="auto"/>
      </w:pPr>
      <w:r>
        <w:separator/>
      </w:r>
    </w:p>
  </w:endnote>
  <w:endnote w:type="continuationSeparator" w:id="0">
    <w:p w:rsidR="002F6DC4" w:rsidRDefault="002F6DC4" w:rsidP="006E5D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Open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1474361"/>
      <w:docPartObj>
        <w:docPartGallery w:val="Page Numbers (Bottom of Page)"/>
        <w:docPartUnique/>
      </w:docPartObj>
    </w:sdtPr>
    <w:sdtEndPr>
      <w:rPr>
        <w:noProof/>
      </w:rPr>
    </w:sdtEndPr>
    <w:sdtContent>
      <w:p w:rsidR="009F3C7A" w:rsidRDefault="009F3C7A">
        <w:pPr>
          <w:pStyle w:val="Footer"/>
        </w:pPr>
        <w:r>
          <w:fldChar w:fldCharType="begin"/>
        </w:r>
        <w:r>
          <w:instrText xml:space="preserve"> PAGE   \* MERGEFORMAT </w:instrText>
        </w:r>
        <w:r>
          <w:fldChar w:fldCharType="separate"/>
        </w:r>
        <w:r w:rsidR="00F0405C">
          <w:rPr>
            <w:noProof/>
          </w:rPr>
          <w:t>12</w:t>
        </w:r>
        <w:r>
          <w:rPr>
            <w:noProof/>
          </w:rPr>
          <w:fldChar w:fldCharType="end"/>
        </w:r>
      </w:p>
    </w:sdtContent>
  </w:sdt>
  <w:p w:rsidR="009F3C7A" w:rsidRDefault="009F3C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DC4" w:rsidRDefault="002F6DC4" w:rsidP="006E5D57">
      <w:pPr>
        <w:spacing w:after="0" w:line="240" w:lineRule="auto"/>
      </w:pPr>
      <w:r>
        <w:separator/>
      </w:r>
    </w:p>
  </w:footnote>
  <w:footnote w:type="continuationSeparator" w:id="0">
    <w:p w:rsidR="002F6DC4" w:rsidRDefault="002F6DC4" w:rsidP="006E5D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20A2F"/>
    <w:multiLevelType w:val="multilevel"/>
    <w:tmpl w:val="D714A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617284"/>
    <w:multiLevelType w:val="hybridMultilevel"/>
    <w:tmpl w:val="8EE8D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D7848F1"/>
    <w:multiLevelType w:val="hybridMultilevel"/>
    <w:tmpl w:val="D3FE41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FF2C12"/>
    <w:multiLevelType w:val="hybridMultilevel"/>
    <w:tmpl w:val="7B062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77141B"/>
    <w:multiLevelType w:val="multilevel"/>
    <w:tmpl w:val="12A82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2E36704"/>
    <w:multiLevelType w:val="hybridMultilevel"/>
    <w:tmpl w:val="E97CC236"/>
    <w:lvl w:ilvl="0" w:tplc="73C855DE">
      <w:start w:val="1"/>
      <w:numFmt w:val="decimal"/>
      <w:pStyle w:val="TOC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4167466"/>
    <w:multiLevelType w:val="multilevel"/>
    <w:tmpl w:val="772A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C141255"/>
    <w:multiLevelType w:val="multilevel"/>
    <w:tmpl w:val="02943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5005756"/>
    <w:multiLevelType w:val="multilevel"/>
    <w:tmpl w:val="A5FC6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BF81A46"/>
    <w:multiLevelType w:val="multilevel"/>
    <w:tmpl w:val="44E8D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7"/>
  </w:num>
  <w:num w:numId="4">
    <w:abstractNumId w:val="9"/>
  </w:num>
  <w:num w:numId="5">
    <w:abstractNumId w:val="8"/>
  </w:num>
  <w:num w:numId="6">
    <w:abstractNumId w:val="4"/>
  </w:num>
  <w:num w:numId="7">
    <w:abstractNumId w:val="6"/>
  </w:num>
  <w:num w:numId="8">
    <w:abstractNumId w:val="0"/>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E48"/>
    <w:rsid w:val="00046341"/>
    <w:rsid w:val="0005184F"/>
    <w:rsid w:val="000751F9"/>
    <w:rsid w:val="000A7A3A"/>
    <w:rsid w:val="000D6056"/>
    <w:rsid w:val="000E69B7"/>
    <w:rsid w:val="0011070C"/>
    <w:rsid w:val="00122085"/>
    <w:rsid w:val="00122EBD"/>
    <w:rsid w:val="00136F2C"/>
    <w:rsid w:val="00140722"/>
    <w:rsid w:val="00165DF5"/>
    <w:rsid w:val="00183446"/>
    <w:rsid w:val="001A2170"/>
    <w:rsid w:val="001E418C"/>
    <w:rsid w:val="00204836"/>
    <w:rsid w:val="00210E6F"/>
    <w:rsid w:val="00235333"/>
    <w:rsid w:val="00264957"/>
    <w:rsid w:val="0026775F"/>
    <w:rsid w:val="00271024"/>
    <w:rsid w:val="002E15AE"/>
    <w:rsid w:val="002F2348"/>
    <w:rsid w:val="002F6DC4"/>
    <w:rsid w:val="00355F40"/>
    <w:rsid w:val="003613B7"/>
    <w:rsid w:val="0036452B"/>
    <w:rsid w:val="00387223"/>
    <w:rsid w:val="00395FD1"/>
    <w:rsid w:val="003B26B8"/>
    <w:rsid w:val="003C0A46"/>
    <w:rsid w:val="003E33F4"/>
    <w:rsid w:val="004163FE"/>
    <w:rsid w:val="004A032C"/>
    <w:rsid w:val="004E4AED"/>
    <w:rsid w:val="004F75D1"/>
    <w:rsid w:val="0053205C"/>
    <w:rsid w:val="0054440E"/>
    <w:rsid w:val="00594AFD"/>
    <w:rsid w:val="005B0390"/>
    <w:rsid w:val="005B2855"/>
    <w:rsid w:val="00624EA4"/>
    <w:rsid w:val="00667047"/>
    <w:rsid w:val="00674DDC"/>
    <w:rsid w:val="006751AA"/>
    <w:rsid w:val="00686316"/>
    <w:rsid w:val="006E5D57"/>
    <w:rsid w:val="006F5FE5"/>
    <w:rsid w:val="00706514"/>
    <w:rsid w:val="0073483D"/>
    <w:rsid w:val="00744540"/>
    <w:rsid w:val="00745024"/>
    <w:rsid w:val="007716BE"/>
    <w:rsid w:val="00793A8C"/>
    <w:rsid w:val="008173A8"/>
    <w:rsid w:val="008350BC"/>
    <w:rsid w:val="008420B7"/>
    <w:rsid w:val="009032D6"/>
    <w:rsid w:val="00925613"/>
    <w:rsid w:val="00972122"/>
    <w:rsid w:val="00976E48"/>
    <w:rsid w:val="009B1EF6"/>
    <w:rsid w:val="009B6EF8"/>
    <w:rsid w:val="009F0900"/>
    <w:rsid w:val="009F3C7A"/>
    <w:rsid w:val="00A06910"/>
    <w:rsid w:val="00A233B5"/>
    <w:rsid w:val="00A349E0"/>
    <w:rsid w:val="00A440FB"/>
    <w:rsid w:val="00A8184C"/>
    <w:rsid w:val="00A903B9"/>
    <w:rsid w:val="00AD0D5A"/>
    <w:rsid w:val="00B80F16"/>
    <w:rsid w:val="00C00148"/>
    <w:rsid w:val="00C03BCF"/>
    <w:rsid w:val="00C37CE9"/>
    <w:rsid w:val="00C400A5"/>
    <w:rsid w:val="00C5468F"/>
    <w:rsid w:val="00C64EE7"/>
    <w:rsid w:val="00CA465E"/>
    <w:rsid w:val="00CA50FA"/>
    <w:rsid w:val="00CB25E4"/>
    <w:rsid w:val="00D10F56"/>
    <w:rsid w:val="00D53FDB"/>
    <w:rsid w:val="00D8376F"/>
    <w:rsid w:val="00DB739E"/>
    <w:rsid w:val="00DD15A6"/>
    <w:rsid w:val="00DF660B"/>
    <w:rsid w:val="00E3535F"/>
    <w:rsid w:val="00E61926"/>
    <w:rsid w:val="00E90CA7"/>
    <w:rsid w:val="00ED2F47"/>
    <w:rsid w:val="00ED7741"/>
    <w:rsid w:val="00EF5D8F"/>
    <w:rsid w:val="00F0405C"/>
    <w:rsid w:val="00F15146"/>
    <w:rsid w:val="00F21B6A"/>
    <w:rsid w:val="00F43F00"/>
    <w:rsid w:val="00F73B63"/>
    <w:rsid w:val="00FC57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A50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E4A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B739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2F47"/>
    <w:pPr>
      <w:ind w:left="720"/>
      <w:contextualSpacing/>
    </w:pPr>
  </w:style>
  <w:style w:type="paragraph" w:styleId="NoSpacing">
    <w:name w:val="No Spacing"/>
    <w:link w:val="NoSpacingChar"/>
    <w:uiPriority w:val="1"/>
    <w:qFormat/>
    <w:rsid w:val="00C5468F"/>
    <w:pPr>
      <w:spacing w:after="0" w:line="240" w:lineRule="auto"/>
    </w:pPr>
  </w:style>
  <w:style w:type="character" w:customStyle="1" w:styleId="NoSpacingChar">
    <w:name w:val="No Spacing Char"/>
    <w:basedOn w:val="DefaultParagraphFont"/>
    <w:link w:val="NoSpacing"/>
    <w:uiPriority w:val="1"/>
    <w:rsid w:val="002E15AE"/>
  </w:style>
  <w:style w:type="paragraph" w:styleId="BalloonText">
    <w:name w:val="Balloon Text"/>
    <w:basedOn w:val="Normal"/>
    <w:link w:val="BalloonTextChar"/>
    <w:uiPriority w:val="99"/>
    <w:semiHidden/>
    <w:unhideWhenUsed/>
    <w:rsid w:val="002E15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15AE"/>
    <w:rPr>
      <w:rFonts w:ascii="Tahoma" w:hAnsi="Tahoma" w:cs="Tahoma"/>
      <w:sz w:val="16"/>
      <w:szCs w:val="16"/>
    </w:rPr>
  </w:style>
  <w:style w:type="paragraph" w:styleId="NormalWeb">
    <w:name w:val="Normal (Web)"/>
    <w:basedOn w:val="Normal"/>
    <w:uiPriority w:val="99"/>
    <w:unhideWhenUsed/>
    <w:rsid w:val="00204836"/>
    <w:rPr>
      <w:rFonts w:ascii="Times New Roman" w:hAnsi="Times New Roman" w:cs="Times New Roman"/>
      <w:sz w:val="24"/>
      <w:szCs w:val="24"/>
    </w:rPr>
  </w:style>
  <w:style w:type="character" w:customStyle="1" w:styleId="Heading2Char">
    <w:name w:val="Heading 2 Char"/>
    <w:basedOn w:val="DefaultParagraphFont"/>
    <w:link w:val="Heading2"/>
    <w:uiPriority w:val="9"/>
    <w:rsid w:val="004E4AED"/>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6E5D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5D57"/>
  </w:style>
  <w:style w:type="paragraph" w:styleId="Footer">
    <w:name w:val="footer"/>
    <w:basedOn w:val="Normal"/>
    <w:link w:val="FooterChar"/>
    <w:uiPriority w:val="99"/>
    <w:unhideWhenUsed/>
    <w:rsid w:val="006E5D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5D57"/>
  </w:style>
  <w:style w:type="paragraph" w:styleId="Title">
    <w:name w:val="Title"/>
    <w:basedOn w:val="Normal"/>
    <w:next w:val="Normal"/>
    <w:link w:val="TitleChar"/>
    <w:uiPriority w:val="10"/>
    <w:qFormat/>
    <w:rsid w:val="006E5D5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6E5D57"/>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rsid w:val="006E5D57"/>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6E5D57"/>
    <w:rPr>
      <w:rFonts w:asciiTheme="majorHAnsi" w:eastAsiaTheme="majorEastAsia" w:hAnsiTheme="majorHAnsi" w:cstheme="majorBidi"/>
      <w:i/>
      <w:iCs/>
      <w:color w:val="4F81BD" w:themeColor="accent1"/>
      <w:spacing w:val="15"/>
      <w:sz w:val="24"/>
      <w:szCs w:val="24"/>
      <w:lang w:eastAsia="ja-JP"/>
    </w:rPr>
  </w:style>
  <w:style w:type="character" w:customStyle="1" w:styleId="Heading1Char">
    <w:name w:val="Heading 1 Char"/>
    <w:basedOn w:val="DefaultParagraphFont"/>
    <w:link w:val="Heading1"/>
    <w:uiPriority w:val="9"/>
    <w:rsid w:val="00CA50F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CA50FA"/>
    <w:pPr>
      <w:outlineLvl w:val="9"/>
    </w:pPr>
    <w:rPr>
      <w:lang w:eastAsia="ja-JP"/>
    </w:rPr>
  </w:style>
  <w:style w:type="paragraph" w:styleId="TOC2">
    <w:name w:val="toc 2"/>
    <w:basedOn w:val="Normal"/>
    <w:next w:val="Normal"/>
    <w:autoRedefine/>
    <w:uiPriority w:val="39"/>
    <w:unhideWhenUsed/>
    <w:qFormat/>
    <w:rsid w:val="0026775F"/>
    <w:pPr>
      <w:spacing w:after="100"/>
      <w:ind w:left="216"/>
    </w:pPr>
    <w:rPr>
      <w:b/>
    </w:rPr>
  </w:style>
  <w:style w:type="character" w:styleId="Hyperlink">
    <w:name w:val="Hyperlink"/>
    <w:basedOn w:val="DefaultParagraphFont"/>
    <w:uiPriority w:val="99"/>
    <w:unhideWhenUsed/>
    <w:rsid w:val="00CA50FA"/>
    <w:rPr>
      <w:color w:val="0000FF" w:themeColor="hyperlink"/>
      <w:u w:val="single"/>
    </w:rPr>
  </w:style>
  <w:style w:type="paragraph" w:styleId="TOC1">
    <w:name w:val="toc 1"/>
    <w:basedOn w:val="Normal"/>
    <w:next w:val="Normal"/>
    <w:autoRedefine/>
    <w:uiPriority w:val="39"/>
    <w:unhideWhenUsed/>
    <w:qFormat/>
    <w:rsid w:val="00E61926"/>
    <w:pPr>
      <w:spacing w:after="100"/>
    </w:pPr>
    <w:rPr>
      <w:rFonts w:eastAsiaTheme="minorEastAsia"/>
      <w:lang w:eastAsia="ja-JP"/>
    </w:rPr>
  </w:style>
  <w:style w:type="paragraph" w:styleId="TOC3">
    <w:name w:val="toc 3"/>
    <w:basedOn w:val="Normal"/>
    <w:next w:val="Normal"/>
    <w:autoRedefine/>
    <w:uiPriority w:val="39"/>
    <w:unhideWhenUsed/>
    <w:qFormat/>
    <w:rsid w:val="004163FE"/>
    <w:pPr>
      <w:numPr>
        <w:numId w:val="10"/>
      </w:numPr>
      <w:spacing w:after="100"/>
    </w:pPr>
    <w:rPr>
      <w:rFonts w:eastAsiaTheme="minorEastAsia"/>
      <w:b/>
      <w:lang w:eastAsia="ja-JP"/>
    </w:rPr>
  </w:style>
  <w:style w:type="character" w:styleId="IntenseReference">
    <w:name w:val="Intense Reference"/>
    <w:basedOn w:val="DefaultParagraphFont"/>
    <w:uiPriority w:val="32"/>
    <w:qFormat/>
    <w:rsid w:val="00235333"/>
    <w:rPr>
      <w:b/>
      <w:bCs/>
      <w:smallCaps/>
      <w:color w:val="C0504D" w:themeColor="accent2"/>
      <w:spacing w:val="5"/>
      <w:u w:val="single"/>
    </w:rPr>
  </w:style>
  <w:style w:type="character" w:styleId="BookTitle">
    <w:name w:val="Book Title"/>
    <w:basedOn w:val="DefaultParagraphFont"/>
    <w:uiPriority w:val="33"/>
    <w:qFormat/>
    <w:rsid w:val="00235333"/>
    <w:rPr>
      <w:b/>
      <w:bCs/>
      <w:smallCaps/>
      <w:spacing w:val="5"/>
    </w:rPr>
  </w:style>
  <w:style w:type="character" w:customStyle="1" w:styleId="Heading3Char">
    <w:name w:val="Heading 3 Char"/>
    <w:basedOn w:val="DefaultParagraphFont"/>
    <w:link w:val="Heading3"/>
    <w:uiPriority w:val="9"/>
    <w:rsid w:val="00DB739E"/>
    <w:rPr>
      <w:rFonts w:asciiTheme="majorHAnsi" w:eastAsiaTheme="majorEastAsia" w:hAnsiTheme="majorHAnsi" w:cstheme="majorBidi"/>
      <w:b/>
      <w:bCs/>
      <w:color w:val="4F81BD" w:themeColor="accent1"/>
    </w:rPr>
  </w:style>
  <w:style w:type="character" w:customStyle="1" w:styleId="editortnoteditedlongjunnx">
    <w:name w:val="editor_t__not_edited_long__junnx"/>
    <w:basedOn w:val="DefaultParagraphFont"/>
    <w:rsid w:val="000751F9"/>
  </w:style>
  <w:style w:type="character" w:customStyle="1" w:styleId="editortaddedltunj">
    <w:name w:val="editor_t__added__ltunj"/>
    <w:basedOn w:val="DefaultParagraphFont"/>
    <w:rsid w:val="000751F9"/>
  </w:style>
  <w:style w:type="character" w:customStyle="1" w:styleId="editortnoteditedwurp8">
    <w:name w:val="editor_t__not_edited__wurp8"/>
    <w:basedOn w:val="DefaultParagraphFont"/>
    <w:rsid w:val="000751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A50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E4A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B739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2F47"/>
    <w:pPr>
      <w:ind w:left="720"/>
      <w:contextualSpacing/>
    </w:pPr>
  </w:style>
  <w:style w:type="paragraph" w:styleId="NoSpacing">
    <w:name w:val="No Spacing"/>
    <w:link w:val="NoSpacingChar"/>
    <w:uiPriority w:val="1"/>
    <w:qFormat/>
    <w:rsid w:val="00C5468F"/>
    <w:pPr>
      <w:spacing w:after="0" w:line="240" w:lineRule="auto"/>
    </w:pPr>
  </w:style>
  <w:style w:type="character" w:customStyle="1" w:styleId="NoSpacingChar">
    <w:name w:val="No Spacing Char"/>
    <w:basedOn w:val="DefaultParagraphFont"/>
    <w:link w:val="NoSpacing"/>
    <w:uiPriority w:val="1"/>
    <w:rsid w:val="002E15AE"/>
  </w:style>
  <w:style w:type="paragraph" w:styleId="BalloonText">
    <w:name w:val="Balloon Text"/>
    <w:basedOn w:val="Normal"/>
    <w:link w:val="BalloonTextChar"/>
    <w:uiPriority w:val="99"/>
    <w:semiHidden/>
    <w:unhideWhenUsed/>
    <w:rsid w:val="002E15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15AE"/>
    <w:rPr>
      <w:rFonts w:ascii="Tahoma" w:hAnsi="Tahoma" w:cs="Tahoma"/>
      <w:sz w:val="16"/>
      <w:szCs w:val="16"/>
    </w:rPr>
  </w:style>
  <w:style w:type="paragraph" w:styleId="NormalWeb">
    <w:name w:val="Normal (Web)"/>
    <w:basedOn w:val="Normal"/>
    <w:uiPriority w:val="99"/>
    <w:unhideWhenUsed/>
    <w:rsid w:val="00204836"/>
    <w:rPr>
      <w:rFonts w:ascii="Times New Roman" w:hAnsi="Times New Roman" w:cs="Times New Roman"/>
      <w:sz w:val="24"/>
      <w:szCs w:val="24"/>
    </w:rPr>
  </w:style>
  <w:style w:type="character" w:customStyle="1" w:styleId="Heading2Char">
    <w:name w:val="Heading 2 Char"/>
    <w:basedOn w:val="DefaultParagraphFont"/>
    <w:link w:val="Heading2"/>
    <w:uiPriority w:val="9"/>
    <w:rsid w:val="004E4AED"/>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6E5D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5D57"/>
  </w:style>
  <w:style w:type="paragraph" w:styleId="Footer">
    <w:name w:val="footer"/>
    <w:basedOn w:val="Normal"/>
    <w:link w:val="FooterChar"/>
    <w:uiPriority w:val="99"/>
    <w:unhideWhenUsed/>
    <w:rsid w:val="006E5D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5D57"/>
  </w:style>
  <w:style w:type="paragraph" w:styleId="Title">
    <w:name w:val="Title"/>
    <w:basedOn w:val="Normal"/>
    <w:next w:val="Normal"/>
    <w:link w:val="TitleChar"/>
    <w:uiPriority w:val="10"/>
    <w:qFormat/>
    <w:rsid w:val="006E5D5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6E5D57"/>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rsid w:val="006E5D57"/>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6E5D57"/>
    <w:rPr>
      <w:rFonts w:asciiTheme="majorHAnsi" w:eastAsiaTheme="majorEastAsia" w:hAnsiTheme="majorHAnsi" w:cstheme="majorBidi"/>
      <w:i/>
      <w:iCs/>
      <w:color w:val="4F81BD" w:themeColor="accent1"/>
      <w:spacing w:val="15"/>
      <w:sz w:val="24"/>
      <w:szCs w:val="24"/>
      <w:lang w:eastAsia="ja-JP"/>
    </w:rPr>
  </w:style>
  <w:style w:type="character" w:customStyle="1" w:styleId="Heading1Char">
    <w:name w:val="Heading 1 Char"/>
    <w:basedOn w:val="DefaultParagraphFont"/>
    <w:link w:val="Heading1"/>
    <w:uiPriority w:val="9"/>
    <w:rsid w:val="00CA50F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CA50FA"/>
    <w:pPr>
      <w:outlineLvl w:val="9"/>
    </w:pPr>
    <w:rPr>
      <w:lang w:eastAsia="ja-JP"/>
    </w:rPr>
  </w:style>
  <w:style w:type="paragraph" w:styleId="TOC2">
    <w:name w:val="toc 2"/>
    <w:basedOn w:val="Normal"/>
    <w:next w:val="Normal"/>
    <w:autoRedefine/>
    <w:uiPriority w:val="39"/>
    <w:unhideWhenUsed/>
    <w:qFormat/>
    <w:rsid w:val="0026775F"/>
    <w:pPr>
      <w:spacing w:after="100"/>
      <w:ind w:left="216"/>
    </w:pPr>
    <w:rPr>
      <w:b/>
    </w:rPr>
  </w:style>
  <w:style w:type="character" w:styleId="Hyperlink">
    <w:name w:val="Hyperlink"/>
    <w:basedOn w:val="DefaultParagraphFont"/>
    <w:uiPriority w:val="99"/>
    <w:unhideWhenUsed/>
    <w:rsid w:val="00CA50FA"/>
    <w:rPr>
      <w:color w:val="0000FF" w:themeColor="hyperlink"/>
      <w:u w:val="single"/>
    </w:rPr>
  </w:style>
  <w:style w:type="paragraph" w:styleId="TOC1">
    <w:name w:val="toc 1"/>
    <w:basedOn w:val="Normal"/>
    <w:next w:val="Normal"/>
    <w:autoRedefine/>
    <w:uiPriority w:val="39"/>
    <w:unhideWhenUsed/>
    <w:qFormat/>
    <w:rsid w:val="00E61926"/>
    <w:pPr>
      <w:spacing w:after="100"/>
    </w:pPr>
    <w:rPr>
      <w:rFonts w:eastAsiaTheme="minorEastAsia"/>
      <w:lang w:eastAsia="ja-JP"/>
    </w:rPr>
  </w:style>
  <w:style w:type="paragraph" w:styleId="TOC3">
    <w:name w:val="toc 3"/>
    <w:basedOn w:val="Normal"/>
    <w:next w:val="Normal"/>
    <w:autoRedefine/>
    <w:uiPriority w:val="39"/>
    <w:unhideWhenUsed/>
    <w:qFormat/>
    <w:rsid w:val="004163FE"/>
    <w:pPr>
      <w:numPr>
        <w:numId w:val="10"/>
      </w:numPr>
      <w:spacing w:after="100"/>
    </w:pPr>
    <w:rPr>
      <w:rFonts w:eastAsiaTheme="minorEastAsia"/>
      <w:b/>
      <w:lang w:eastAsia="ja-JP"/>
    </w:rPr>
  </w:style>
  <w:style w:type="character" w:styleId="IntenseReference">
    <w:name w:val="Intense Reference"/>
    <w:basedOn w:val="DefaultParagraphFont"/>
    <w:uiPriority w:val="32"/>
    <w:qFormat/>
    <w:rsid w:val="00235333"/>
    <w:rPr>
      <w:b/>
      <w:bCs/>
      <w:smallCaps/>
      <w:color w:val="C0504D" w:themeColor="accent2"/>
      <w:spacing w:val="5"/>
      <w:u w:val="single"/>
    </w:rPr>
  </w:style>
  <w:style w:type="character" w:styleId="BookTitle">
    <w:name w:val="Book Title"/>
    <w:basedOn w:val="DefaultParagraphFont"/>
    <w:uiPriority w:val="33"/>
    <w:qFormat/>
    <w:rsid w:val="00235333"/>
    <w:rPr>
      <w:b/>
      <w:bCs/>
      <w:smallCaps/>
      <w:spacing w:val="5"/>
    </w:rPr>
  </w:style>
  <w:style w:type="character" w:customStyle="1" w:styleId="Heading3Char">
    <w:name w:val="Heading 3 Char"/>
    <w:basedOn w:val="DefaultParagraphFont"/>
    <w:link w:val="Heading3"/>
    <w:uiPriority w:val="9"/>
    <w:rsid w:val="00DB739E"/>
    <w:rPr>
      <w:rFonts w:asciiTheme="majorHAnsi" w:eastAsiaTheme="majorEastAsia" w:hAnsiTheme="majorHAnsi" w:cstheme="majorBidi"/>
      <w:b/>
      <w:bCs/>
      <w:color w:val="4F81BD" w:themeColor="accent1"/>
    </w:rPr>
  </w:style>
  <w:style w:type="character" w:customStyle="1" w:styleId="editortnoteditedlongjunnx">
    <w:name w:val="editor_t__not_edited_long__junnx"/>
    <w:basedOn w:val="DefaultParagraphFont"/>
    <w:rsid w:val="000751F9"/>
  </w:style>
  <w:style w:type="character" w:customStyle="1" w:styleId="editortaddedltunj">
    <w:name w:val="editor_t__added__ltunj"/>
    <w:basedOn w:val="DefaultParagraphFont"/>
    <w:rsid w:val="000751F9"/>
  </w:style>
  <w:style w:type="character" w:customStyle="1" w:styleId="editortnoteditedwurp8">
    <w:name w:val="editor_t__not_edited__wurp8"/>
    <w:basedOn w:val="DefaultParagraphFont"/>
    <w:rsid w:val="000751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649860">
      <w:bodyDiv w:val="1"/>
      <w:marLeft w:val="0"/>
      <w:marRight w:val="0"/>
      <w:marTop w:val="0"/>
      <w:marBottom w:val="0"/>
      <w:divBdr>
        <w:top w:val="none" w:sz="0" w:space="0" w:color="auto"/>
        <w:left w:val="none" w:sz="0" w:space="0" w:color="auto"/>
        <w:bottom w:val="none" w:sz="0" w:space="0" w:color="auto"/>
        <w:right w:val="none" w:sz="0" w:space="0" w:color="auto"/>
      </w:divBdr>
      <w:divsChild>
        <w:div w:id="1599293446">
          <w:marLeft w:val="0"/>
          <w:marRight w:val="0"/>
          <w:marTop w:val="0"/>
          <w:marBottom w:val="0"/>
          <w:divBdr>
            <w:top w:val="none" w:sz="0" w:space="0" w:color="auto"/>
            <w:left w:val="none" w:sz="0" w:space="0" w:color="auto"/>
            <w:bottom w:val="none" w:sz="0" w:space="0" w:color="auto"/>
            <w:right w:val="none" w:sz="0" w:space="0" w:color="auto"/>
          </w:divBdr>
          <w:divsChild>
            <w:div w:id="14990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237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ewsPrint">
      <a:majorFont>
        <a:latin typeface="Impact"/>
        <a:ea typeface=""/>
        <a:cs typeface=""/>
        <a:font script="Jpan" typeface="HGP創英角ｺﾞｼｯｸUB"/>
        <a:font script="Hang" typeface="HY견고딕"/>
        <a:font script="Hans" typeface="微软雅黑"/>
        <a:font script="Hant" typeface="微軟正黑體"/>
        <a:font script="Arab" typeface="Tahoma"/>
        <a:font script="Hebr" typeface="Tohoma"/>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1B34F-7A19-426F-B17F-00E351B82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2877</TotalTime>
  <Pages>13</Pages>
  <Words>4565</Words>
  <Characters>26021</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dc:creator>
  <cp:lastModifiedBy>user-pc</cp:lastModifiedBy>
  <cp:revision>29</cp:revision>
  <dcterms:created xsi:type="dcterms:W3CDTF">2025-02-08T06:46:00Z</dcterms:created>
  <dcterms:modified xsi:type="dcterms:W3CDTF">2025-04-24T08:57:00Z</dcterms:modified>
</cp:coreProperties>
</file>